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5CE5A" w14:textId="597A10CF" w:rsidR="003146E7" w:rsidRDefault="003146E7" w:rsidP="007E6F38">
      <w:pPr>
        <w:spacing w:after="120"/>
        <w:jc w:val="center"/>
        <w:outlineLvl w:val="0"/>
        <w:rPr>
          <w:b/>
          <w:lang w:val="tr-TR"/>
        </w:rPr>
      </w:pPr>
      <w:r>
        <w:rPr>
          <w:b/>
          <w:lang w:val="tr-TR"/>
        </w:rPr>
        <w:t>BİRLİKTE</w:t>
      </w:r>
    </w:p>
    <w:p w14:paraId="70DD7EF7" w14:textId="3A5C9C5D" w:rsidR="003146E7" w:rsidRDefault="003146E7" w:rsidP="007E6F38">
      <w:pPr>
        <w:spacing w:after="120"/>
        <w:jc w:val="center"/>
        <w:outlineLvl w:val="0"/>
        <w:rPr>
          <w:b/>
          <w:lang w:val="tr-TR"/>
        </w:rPr>
      </w:pPr>
      <w:r w:rsidRPr="003146E7">
        <w:rPr>
          <w:b/>
          <w:lang w:val="tr-TR"/>
        </w:rPr>
        <w:t>YEREL STÖ’LER KURUMSAL DESTEK PROGRAMI</w:t>
      </w:r>
    </w:p>
    <w:p w14:paraId="25D13D64" w14:textId="1F4BBECD" w:rsidR="003146E7" w:rsidRDefault="005A07E4" w:rsidP="00FA401D">
      <w:pPr>
        <w:spacing w:after="120"/>
        <w:jc w:val="center"/>
        <w:outlineLvl w:val="0"/>
        <w:rPr>
          <w:b/>
          <w:lang w:val="tr-TR"/>
        </w:rPr>
      </w:pPr>
      <w:r>
        <w:rPr>
          <w:b/>
          <w:lang w:val="tr-TR"/>
        </w:rPr>
        <w:t>BİLEŞEN 2</w:t>
      </w:r>
      <w:r w:rsidR="003146E7">
        <w:rPr>
          <w:b/>
          <w:lang w:val="tr-TR"/>
        </w:rPr>
        <w:t xml:space="preserve">: </w:t>
      </w:r>
      <w:r>
        <w:rPr>
          <w:b/>
          <w:lang w:val="tr-TR"/>
        </w:rPr>
        <w:t xml:space="preserve">ULUSAL </w:t>
      </w:r>
      <w:r w:rsidR="003146E7">
        <w:rPr>
          <w:b/>
          <w:lang w:val="tr-TR"/>
        </w:rPr>
        <w:t>STÖ’LER</w:t>
      </w:r>
    </w:p>
    <w:p w14:paraId="4F149DE5" w14:textId="43810FB6" w:rsidR="003146E7" w:rsidRPr="00370D21" w:rsidRDefault="000C3C49" w:rsidP="00FA401D">
      <w:pPr>
        <w:spacing w:after="120"/>
        <w:jc w:val="center"/>
        <w:outlineLvl w:val="0"/>
        <w:rPr>
          <w:b/>
          <w:lang w:val="tr-TR"/>
        </w:rPr>
      </w:pPr>
      <w:r w:rsidRPr="003146E7">
        <w:rPr>
          <w:b/>
          <w:lang w:val="tr-TR"/>
        </w:rPr>
        <w:t xml:space="preserve">ALT- </w:t>
      </w:r>
      <w:r w:rsidR="001D4246" w:rsidRPr="003146E7">
        <w:rPr>
          <w:b/>
          <w:lang w:val="tr-TR"/>
        </w:rPr>
        <w:t>HİBE SÖZLEŞMESİ</w:t>
      </w:r>
    </w:p>
    <w:p w14:paraId="3ADA9005" w14:textId="16B9B88C" w:rsidR="005E7A3D" w:rsidRPr="006B69B6" w:rsidRDefault="00FA401D" w:rsidP="007E6F38">
      <w:pPr>
        <w:tabs>
          <w:tab w:val="left" w:pos="2161"/>
        </w:tabs>
        <w:spacing w:after="120"/>
        <w:jc w:val="center"/>
        <w:outlineLvl w:val="0"/>
        <w:rPr>
          <w:i/>
          <w:lang w:val="tr-TR"/>
        </w:rPr>
      </w:pPr>
      <w:r>
        <w:rPr>
          <w:lang w:val="tr-TR"/>
        </w:rPr>
        <w:t xml:space="preserve">Sözleşme Numarası: </w:t>
      </w:r>
      <w:r w:rsidR="003146E7">
        <w:rPr>
          <w:lang w:val="tr-TR"/>
        </w:rPr>
        <w:t>IPA/2017/384-086/</w:t>
      </w:r>
      <w:r w:rsidR="003146E7">
        <w:rPr>
          <w:highlight w:val="yellow"/>
          <w:lang w:val="tr-TR"/>
        </w:rPr>
        <w:t>01</w:t>
      </w:r>
    </w:p>
    <w:p w14:paraId="752DA9E8" w14:textId="77777777" w:rsidR="005E7A3D" w:rsidRPr="006B69B6" w:rsidRDefault="005E7A3D" w:rsidP="007E6F38">
      <w:pPr>
        <w:tabs>
          <w:tab w:val="left" w:pos="828"/>
          <w:tab w:val="left" w:pos="1044"/>
          <w:tab w:val="left" w:pos="1260"/>
          <w:tab w:val="left" w:pos="1476"/>
          <w:tab w:val="left" w:pos="1692"/>
          <w:tab w:val="left" w:pos="2160"/>
        </w:tabs>
        <w:spacing w:after="120"/>
        <w:jc w:val="right"/>
        <w:rPr>
          <w:lang w:val="tr-TR"/>
        </w:rPr>
      </w:pPr>
    </w:p>
    <w:p w14:paraId="73DC2F2D" w14:textId="77777777" w:rsidR="005E7A3D" w:rsidRPr="006B69B6" w:rsidRDefault="001D4246" w:rsidP="007E6F38">
      <w:pPr>
        <w:tabs>
          <w:tab w:val="left" w:pos="828"/>
          <w:tab w:val="left" w:pos="1044"/>
          <w:tab w:val="left" w:pos="1260"/>
          <w:tab w:val="left" w:pos="1476"/>
          <w:tab w:val="left" w:pos="1692"/>
          <w:tab w:val="left" w:pos="2160"/>
        </w:tabs>
        <w:spacing w:after="120"/>
        <w:jc w:val="both"/>
        <w:rPr>
          <w:lang w:val="tr-TR"/>
        </w:rPr>
      </w:pPr>
      <w:r w:rsidRPr="006B69B6">
        <w:rPr>
          <w:lang w:val="tr-TR"/>
        </w:rPr>
        <w:t>Bir tarafta,</w:t>
      </w:r>
    </w:p>
    <w:p w14:paraId="610AC1F7" w14:textId="18808383" w:rsidR="005E7A3D" w:rsidRPr="00466CBB" w:rsidRDefault="003146E7" w:rsidP="007E6F38">
      <w:pPr>
        <w:tabs>
          <w:tab w:val="left" w:pos="828"/>
          <w:tab w:val="left" w:pos="1044"/>
          <w:tab w:val="left" w:pos="1260"/>
          <w:tab w:val="left" w:pos="1476"/>
          <w:tab w:val="left" w:pos="1692"/>
          <w:tab w:val="left" w:pos="2160"/>
        </w:tabs>
        <w:spacing w:after="120"/>
        <w:jc w:val="both"/>
        <w:rPr>
          <w:lang w:val="tr-TR"/>
        </w:rPr>
      </w:pPr>
      <w:r>
        <w:rPr>
          <w:lang w:val="tr-TR"/>
        </w:rPr>
        <w:t>Buğday Sokak</w:t>
      </w:r>
      <w:r w:rsidR="001D4246" w:rsidRPr="006B69B6">
        <w:rPr>
          <w:lang w:val="tr-TR"/>
        </w:rPr>
        <w:t xml:space="preserve"> 2/5 06680 Kavaklıdere-ANKARA, Türkiye adresinde faaliyet gösteren Sivil Toplum </w:t>
      </w:r>
      <w:r w:rsidR="00277B24" w:rsidRPr="00466CBB">
        <w:rPr>
          <w:lang w:val="tr-TR"/>
        </w:rPr>
        <w:t>Geliştirme Merkezi Derneği (“Sözleşme Makamı”) ile,</w:t>
      </w:r>
    </w:p>
    <w:p w14:paraId="74BFFADE" w14:textId="77777777" w:rsidR="005E7A3D" w:rsidRPr="00466CBB" w:rsidRDefault="00277B24" w:rsidP="007E6F38">
      <w:pPr>
        <w:spacing w:after="120"/>
        <w:rPr>
          <w:lang w:val="tr-TR"/>
        </w:rPr>
      </w:pPr>
      <w:r w:rsidRPr="00466CBB">
        <w:rPr>
          <w:lang w:val="tr-TR"/>
        </w:rPr>
        <w:t>diğer tarafta</w:t>
      </w:r>
    </w:p>
    <w:p w14:paraId="04080433" w14:textId="1D8E53E7" w:rsidR="005E7A3D" w:rsidRPr="003146E7" w:rsidRDefault="003146E7" w:rsidP="007E6F38">
      <w:pPr>
        <w:spacing w:after="120"/>
        <w:rPr>
          <w:i/>
          <w:lang w:val="tr-TR"/>
        </w:rPr>
      </w:pPr>
      <w:r>
        <w:rPr>
          <w:i/>
          <w:lang w:val="tr-TR"/>
        </w:rPr>
        <w:t>&lt;</w:t>
      </w:r>
      <w:r w:rsidR="00277B24" w:rsidRPr="003146E7">
        <w:rPr>
          <w:i/>
          <w:lang w:val="tr-TR"/>
        </w:rPr>
        <w:t xml:space="preserve">Tüzel Kişilik Formunda geçtiği şekliyle Faydalanıcının </w:t>
      </w:r>
      <w:r w:rsidR="001D4246" w:rsidRPr="003146E7">
        <w:rPr>
          <w:i/>
          <w:lang w:val="tr-TR"/>
        </w:rPr>
        <w:t>tam resmi</w:t>
      </w:r>
      <w:r w:rsidR="00277B24" w:rsidRPr="003146E7">
        <w:rPr>
          <w:i/>
          <w:lang w:val="tr-TR"/>
        </w:rPr>
        <w:t xml:space="preserve"> adı</w:t>
      </w:r>
      <w:r>
        <w:rPr>
          <w:i/>
          <w:lang w:val="tr-TR"/>
        </w:rPr>
        <w:t>&gt;</w:t>
      </w:r>
    </w:p>
    <w:p w14:paraId="4295BB38" w14:textId="77777777" w:rsidR="005E7A3D" w:rsidRPr="00466CBB" w:rsidRDefault="00277B24" w:rsidP="007E6F38">
      <w:pPr>
        <w:spacing w:after="120"/>
        <w:rPr>
          <w:lang w:val="tr-TR"/>
        </w:rPr>
      </w:pPr>
      <w:r w:rsidRPr="00466CBB">
        <w:rPr>
          <w:lang w:val="tr-TR"/>
        </w:rPr>
        <w:t>Yasal statüsü (kuruluş)</w:t>
      </w:r>
    </w:p>
    <w:p w14:paraId="053C3102" w14:textId="77777777" w:rsidR="005E7A3D" w:rsidRPr="00466CBB" w:rsidRDefault="00277B24" w:rsidP="007E6F38">
      <w:pPr>
        <w:spacing w:after="120"/>
        <w:rPr>
          <w:lang w:val="tr-TR"/>
        </w:rPr>
      </w:pPr>
      <w:r w:rsidRPr="00466CBB">
        <w:rPr>
          <w:lang w:val="tr-TR"/>
        </w:rPr>
        <w:t>Kuruluşun resmi kayıt numarası</w:t>
      </w:r>
    </w:p>
    <w:p w14:paraId="7130CF26" w14:textId="77777777" w:rsidR="005E7A3D" w:rsidRPr="00466CBB" w:rsidRDefault="00277B24" w:rsidP="007E6F38">
      <w:pPr>
        <w:spacing w:after="120"/>
        <w:rPr>
          <w:lang w:val="tr-TR"/>
        </w:rPr>
      </w:pPr>
      <w:r w:rsidRPr="00466CBB">
        <w:rPr>
          <w:lang w:val="tr-TR"/>
        </w:rPr>
        <w:t>Tam resmi adresi</w:t>
      </w:r>
    </w:p>
    <w:p w14:paraId="7887D232" w14:textId="77777777" w:rsidR="005E7A3D" w:rsidRPr="00466CBB" w:rsidRDefault="00277B24" w:rsidP="007E6F38">
      <w:pPr>
        <w:spacing w:after="120"/>
        <w:rPr>
          <w:lang w:val="tr-TR"/>
        </w:rPr>
      </w:pPr>
      <w:r w:rsidRPr="00466CBB">
        <w:rPr>
          <w:lang w:val="tr-TR"/>
        </w:rPr>
        <w:t>Vergi dairesine kayıtlı faydalanıcılar için, vergi numarası,</w:t>
      </w:r>
      <w:r w:rsidRPr="00466CBB">
        <w:rPr>
          <w:lang w:val="tr-TR"/>
        </w:rPr>
        <w:br/>
        <w:t>(bundan sonra “Faydalan</w:t>
      </w:r>
      <w:r w:rsidRPr="00370D21">
        <w:rPr>
          <w:lang w:val="tr-TR"/>
        </w:rPr>
        <w:t>ı</w:t>
      </w:r>
      <w:r w:rsidRPr="00466CBB">
        <w:rPr>
          <w:lang w:val="tr-TR"/>
        </w:rPr>
        <w:t>c</w:t>
      </w:r>
      <w:r w:rsidRPr="00370D21">
        <w:rPr>
          <w:lang w:val="tr-TR"/>
        </w:rPr>
        <w:t>ı</w:t>
      </w:r>
      <w:r w:rsidRPr="00466CBB">
        <w:rPr>
          <w:lang w:val="tr-TR"/>
        </w:rPr>
        <w:t>” olarak anılacaktır)</w:t>
      </w:r>
    </w:p>
    <w:p w14:paraId="140E02F7" w14:textId="672CE3AB" w:rsidR="005E7A3D" w:rsidRDefault="00277B24" w:rsidP="003146E7">
      <w:pPr>
        <w:spacing w:after="120"/>
        <w:jc w:val="both"/>
        <w:rPr>
          <w:lang w:val="tr-TR"/>
        </w:rPr>
      </w:pPr>
      <w:r w:rsidRPr="00466CBB">
        <w:rPr>
          <w:lang w:val="tr-TR"/>
        </w:rPr>
        <w:t>aşağıdaki hususlarda mutabık kalmışlardır:</w:t>
      </w:r>
    </w:p>
    <w:p w14:paraId="7C8E649E" w14:textId="77777777" w:rsidR="008C0BE0" w:rsidRPr="00466CBB" w:rsidRDefault="008C0BE0" w:rsidP="003146E7">
      <w:pPr>
        <w:spacing w:after="120"/>
        <w:jc w:val="both"/>
        <w:rPr>
          <w:lang w:val="tr-TR"/>
        </w:rPr>
      </w:pPr>
    </w:p>
    <w:p w14:paraId="7894819D" w14:textId="77777777" w:rsidR="005E7A3D" w:rsidRPr="00370D21" w:rsidRDefault="00277B24" w:rsidP="007E6F38">
      <w:pPr>
        <w:spacing w:after="120"/>
        <w:jc w:val="both"/>
        <w:outlineLvl w:val="0"/>
        <w:rPr>
          <w:b/>
          <w:lang w:val="tr-TR"/>
        </w:rPr>
      </w:pPr>
      <w:r w:rsidRPr="00370D21">
        <w:rPr>
          <w:b/>
          <w:lang w:val="tr-TR"/>
        </w:rPr>
        <w:t>Madde 1 – Amaç</w:t>
      </w:r>
    </w:p>
    <w:p w14:paraId="743D539A" w14:textId="77777777" w:rsidR="007E6F38" w:rsidRPr="007E6F38" w:rsidRDefault="007E6F38" w:rsidP="007E6F38">
      <w:pPr>
        <w:pStyle w:val="ListParagraph"/>
        <w:numPr>
          <w:ilvl w:val="1"/>
          <w:numId w:val="13"/>
        </w:numPr>
        <w:spacing w:after="120"/>
        <w:jc w:val="both"/>
        <w:rPr>
          <w:lang w:val="tr-TR"/>
        </w:rPr>
      </w:pPr>
      <w:r w:rsidRPr="007E6F38">
        <w:rPr>
          <w:lang w:val="tr-TR"/>
        </w:rPr>
        <w:t>Sözleşmenin am</w:t>
      </w:r>
      <w:r>
        <w:rPr>
          <w:lang w:val="tr-TR"/>
        </w:rPr>
        <w:t>a</w:t>
      </w:r>
      <w:r w:rsidRPr="007E6F38">
        <w:rPr>
          <w:lang w:val="tr-TR"/>
        </w:rPr>
        <w:t>cı</w:t>
      </w:r>
    </w:p>
    <w:p w14:paraId="6FBD269D" w14:textId="77777777" w:rsidR="005E7A3D" w:rsidRDefault="00277B24" w:rsidP="007E6F38">
      <w:pPr>
        <w:spacing w:after="120"/>
        <w:jc w:val="both"/>
        <w:rPr>
          <w:lang w:val="tr-TR"/>
        </w:rPr>
      </w:pPr>
      <w:r w:rsidRPr="007E6F38">
        <w:rPr>
          <w:lang w:val="tr-TR"/>
        </w:rPr>
        <w:t>İşbu Sözleşmenin</w:t>
      </w:r>
      <w:r w:rsidR="00062E1B" w:rsidRPr="007E6F38">
        <w:rPr>
          <w:lang w:val="tr-TR"/>
        </w:rPr>
        <w:t xml:space="preserve"> amacı, yıllık faaliyet planı</w:t>
      </w:r>
      <w:r w:rsidRPr="007E6F38">
        <w:rPr>
          <w:lang w:val="tr-TR"/>
        </w:rPr>
        <w:t xml:space="preserve"> </w:t>
      </w:r>
      <w:r w:rsidR="00FE696A" w:rsidRPr="007E6F38">
        <w:rPr>
          <w:lang w:val="tr-TR"/>
        </w:rPr>
        <w:t>Ek I’de tanımlamış olan</w:t>
      </w:r>
      <w:r w:rsidRPr="007E6F38">
        <w:rPr>
          <w:lang w:val="tr-TR"/>
        </w:rPr>
        <w:t xml:space="preserve"> &lt;</w:t>
      </w:r>
      <w:r w:rsidRPr="007E6F38">
        <w:rPr>
          <w:b/>
          <w:i/>
          <w:lang w:val="tr-TR"/>
        </w:rPr>
        <w:t>kurumun ad</w:t>
      </w:r>
      <w:r w:rsidR="00062E1B" w:rsidRPr="007E6F38">
        <w:rPr>
          <w:b/>
          <w:i/>
          <w:lang w:val="tr-TR"/>
        </w:rPr>
        <w:t>ı</w:t>
      </w:r>
      <w:r w:rsidR="00731460">
        <w:rPr>
          <w:lang w:val="tr-TR"/>
        </w:rPr>
        <w:t xml:space="preserve">&gt; </w:t>
      </w:r>
      <w:r w:rsidRPr="007E6F38">
        <w:rPr>
          <w:lang w:val="tr-TR"/>
        </w:rPr>
        <w:t>varlığını sürdürebilmesi, temel amaçlarını yerine getirebilmesi ve gelişimine/güçlenmesine katkı sağlamak üzere kurumsal</w:t>
      </w:r>
      <w:r w:rsidR="00FE696A" w:rsidRPr="007E6F38">
        <w:rPr>
          <w:lang w:val="tr-TR"/>
        </w:rPr>
        <w:t xml:space="preserve"> destek programının </w:t>
      </w:r>
      <w:r w:rsidRPr="007E6F38">
        <w:rPr>
          <w:lang w:val="tr-TR"/>
        </w:rPr>
        <w:t xml:space="preserve">yürütülmesidir. </w:t>
      </w:r>
      <w:r w:rsidR="00FE696A" w:rsidRPr="007E6F38">
        <w:rPr>
          <w:lang w:val="tr-TR"/>
        </w:rPr>
        <w:t>Bu programın k</w:t>
      </w:r>
      <w:r w:rsidRPr="007E6F38">
        <w:rPr>
          <w:lang w:val="tr-TR"/>
        </w:rPr>
        <w:t xml:space="preserve">urumsal hibe ve </w:t>
      </w:r>
      <w:r w:rsidR="00FE696A" w:rsidRPr="007E6F38">
        <w:rPr>
          <w:lang w:val="tr-TR"/>
        </w:rPr>
        <w:t>kurumsal rehberlik olmak üzere iki boyutu olacaktır</w:t>
      </w:r>
      <w:r w:rsidRPr="007E6F38">
        <w:rPr>
          <w:lang w:val="tr-TR"/>
        </w:rPr>
        <w:t>.</w:t>
      </w:r>
    </w:p>
    <w:p w14:paraId="467F55FD" w14:textId="77777777" w:rsidR="007E6F38" w:rsidRPr="007E6F38" w:rsidRDefault="007E6F38" w:rsidP="007E6F38">
      <w:pPr>
        <w:pStyle w:val="ListParagraph"/>
        <w:numPr>
          <w:ilvl w:val="1"/>
          <w:numId w:val="13"/>
        </w:numPr>
        <w:spacing w:after="120"/>
        <w:jc w:val="both"/>
        <w:rPr>
          <w:lang w:val="tr-TR"/>
        </w:rPr>
      </w:pPr>
      <w:r>
        <w:rPr>
          <w:lang w:val="tr-TR"/>
        </w:rPr>
        <w:t>Desteğin koşulları</w:t>
      </w:r>
    </w:p>
    <w:p w14:paraId="1E12959E" w14:textId="77777777" w:rsidR="005E7A3D" w:rsidRPr="00294265" w:rsidRDefault="00277B24" w:rsidP="007E6F38">
      <w:pPr>
        <w:spacing w:after="120"/>
        <w:jc w:val="both"/>
        <w:rPr>
          <w:lang w:val="tr-TR"/>
        </w:rPr>
      </w:pPr>
      <w:r w:rsidRPr="00370D21">
        <w:rPr>
          <w:lang w:val="tr-TR"/>
        </w:rPr>
        <w:t xml:space="preserve">Kurumsal destek programı kapsamında </w:t>
      </w:r>
      <w:r w:rsidRPr="00796ED9">
        <w:rPr>
          <w:lang w:val="tr-TR"/>
        </w:rPr>
        <w:t>Faydalanıcıya</w:t>
      </w:r>
      <w:r w:rsidRPr="00370D21">
        <w:rPr>
          <w:lang w:val="tr-TR"/>
        </w:rPr>
        <w:t xml:space="preserve"> sağlanacak kurumsal</w:t>
      </w:r>
      <w:r w:rsidRPr="00294265">
        <w:rPr>
          <w:lang w:val="tr-TR"/>
        </w:rPr>
        <w:t xml:space="preserve"> hibe</w:t>
      </w:r>
      <w:r w:rsidR="00731460">
        <w:rPr>
          <w:lang w:val="tr-TR"/>
        </w:rPr>
        <w:t xml:space="preserve"> </w:t>
      </w:r>
      <w:r w:rsidRPr="00294265">
        <w:rPr>
          <w:lang w:val="tr-TR"/>
        </w:rPr>
        <w:t>bu Hibe Sözleşmesi ve eklerindeki hüküm ve koşullar uyarınca verilir.</w:t>
      </w:r>
    </w:p>
    <w:p w14:paraId="4A02858C" w14:textId="77777777" w:rsidR="007E6F38" w:rsidRPr="007E6F38" w:rsidRDefault="007E6F38" w:rsidP="007E6F38">
      <w:pPr>
        <w:pStyle w:val="ListParagraph"/>
        <w:numPr>
          <w:ilvl w:val="1"/>
          <w:numId w:val="13"/>
        </w:numPr>
        <w:spacing w:after="120"/>
        <w:jc w:val="both"/>
        <w:rPr>
          <w:lang w:val="tr-TR"/>
        </w:rPr>
      </w:pPr>
      <w:r>
        <w:rPr>
          <w:lang w:val="tr-TR"/>
        </w:rPr>
        <w:t>Faydalanıcının Taahhüttü</w:t>
      </w:r>
    </w:p>
    <w:p w14:paraId="5DCA19B5" w14:textId="77777777" w:rsidR="00197768" w:rsidRPr="00796ED9" w:rsidRDefault="001B4862" w:rsidP="007E6F38">
      <w:pPr>
        <w:spacing w:after="120"/>
        <w:jc w:val="both"/>
        <w:rPr>
          <w:lang w:val="tr-TR"/>
        </w:rPr>
      </w:pPr>
      <w:r>
        <w:rPr>
          <w:lang w:val="tr-TR"/>
        </w:rPr>
        <w:t xml:space="preserve">Faydalanıcı </w:t>
      </w:r>
      <w:r w:rsidR="00277B24" w:rsidRPr="00294265">
        <w:rPr>
          <w:lang w:val="tr-TR"/>
        </w:rPr>
        <w:t>yararlandığı hibeyi kurumun temel amaç ve hedefleri doğrultusunda kullanmayı ve hibe deste</w:t>
      </w:r>
      <w:r w:rsidR="00277B24" w:rsidRPr="00370D21">
        <w:rPr>
          <w:lang w:val="tr-TR"/>
        </w:rPr>
        <w:t>ğ</w:t>
      </w:r>
      <w:r w:rsidR="00277B24" w:rsidRPr="00796ED9">
        <w:rPr>
          <w:lang w:val="tr-TR"/>
        </w:rPr>
        <w:t xml:space="preserve">inin ayrılmaz parçası olan kurumsal rehberlik programının yükümlülüklerini yerine getirmeyi taahhüt eder. </w:t>
      </w:r>
    </w:p>
    <w:p w14:paraId="2D492A65" w14:textId="77777777" w:rsidR="005E7A3D" w:rsidRPr="00370D21" w:rsidRDefault="00277B24" w:rsidP="007E6F38">
      <w:pPr>
        <w:spacing w:after="120"/>
        <w:jc w:val="both"/>
        <w:outlineLvl w:val="0"/>
        <w:rPr>
          <w:b/>
          <w:lang w:val="tr-TR"/>
        </w:rPr>
      </w:pPr>
      <w:r w:rsidRPr="00370D21">
        <w:rPr>
          <w:b/>
          <w:lang w:val="tr-TR"/>
        </w:rPr>
        <w:t>Madde 2 – Kurumsal destek programının uygulama süresi</w:t>
      </w:r>
    </w:p>
    <w:p w14:paraId="6AEC1EE9" w14:textId="77777777" w:rsidR="00CB71C4" w:rsidRDefault="00CB71C4" w:rsidP="007E6F38">
      <w:pPr>
        <w:spacing w:after="120"/>
        <w:jc w:val="both"/>
        <w:outlineLvl w:val="0"/>
        <w:rPr>
          <w:lang w:val="tr-TR"/>
        </w:rPr>
      </w:pPr>
      <w:r>
        <w:rPr>
          <w:lang w:val="tr-TR"/>
        </w:rPr>
        <w:t>2.1. Sözleşmenin yürürlük süresi</w:t>
      </w:r>
    </w:p>
    <w:p w14:paraId="7F6AAFA6" w14:textId="77777777" w:rsidR="005E7A3D" w:rsidRDefault="001D4246" w:rsidP="007E6F38">
      <w:pPr>
        <w:spacing w:after="120"/>
        <w:jc w:val="both"/>
        <w:outlineLvl w:val="0"/>
        <w:rPr>
          <w:lang w:val="tr-TR"/>
        </w:rPr>
      </w:pPr>
      <w:r w:rsidRPr="00197768">
        <w:rPr>
          <w:lang w:val="tr-TR"/>
        </w:rPr>
        <w:t>İşbu Sözleşme, iki taraftan en son imzalayan tarafın imzaladığı tarihte yürürlüğe girer.</w:t>
      </w:r>
    </w:p>
    <w:p w14:paraId="3AE17FCC" w14:textId="77777777" w:rsidR="00CB71C4" w:rsidRDefault="00CB71C4" w:rsidP="007E6F38">
      <w:pPr>
        <w:spacing w:after="120"/>
        <w:jc w:val="both"/>
        <w:outlineLvl w:val="0"/>
        <w:rPr>
          <w:lang w:val="tr-TR"/>
        </w:rPr>
      </w:pPr>
      <w:r w:rsidRPr="00197768">
        <w:rPr>
          <w:lang w:val="tr-TR"/>
        </w:rPr>
        <w:t xml:space="preserve">İşbu Sözleşmenin uygulama süresi, sözleşme Madde 3’e göre feshedilmediği sürece, Sözleşme Makamı tarafından nihai ödemenin yapıldığı tarihte ve her </w:t>
      </w:r>
      <w:r w:rsidR="00731460" w:rsidRPr="00197768">
        <w:rPr>
          <w:lang w:val="tr-TR"/>
        </w:rPr>
        <w:t>halükârda</w:t>
      </w:r>
      <w:r w:rsidRPr="00197768">
        <w:rPr>
          <w:lang w:val="tr-TR"/>
        </w:rPr>
        <w:t xml:space="preserve"> 2.3 no.lu maddede belirlenen uygulama s</w:t>
      </w:r>
      <w:r w:rsidR="00FB28B9">
        <w:rPr>
          <w:lang w:val="tr-TR"/>
        </w:rPr>
        <w:t>üresinin sonunu müteakip en geç 24</w:t>
      </w:r>
      <w:r w:rsidR="0019188C" w:rsidRPr="0019188C">
        <w:rPr>
          <w:color w:val="FFFF00"/>
          <w:lang w:val="tr-TR"/>
        </w:rPr>
        <w:t xml:space="preserve"> </w:t>
      </w:r>
      <w:r w:rsidRPr="00197768">
        <w:rPr>
          <w:lang w:val="tr-TR"/>
        </w:rPr>
        <w:t>ay sonra sona erer.</w:t>
      </w:r>
    </w:p>
    <w:p w14:paraId="6E3EB121" w14:textId="77777777" w:rsidR="008C0BE0" w:rsidRDefault="008C0BE0" w:rsidP="007E6F38">
      <w:pPr>
        <w:spacing w:after="120"/>
        <w:jc w:val="both"/>
        <w:outlineLvl w:val="0"/>
        <w:rPr>
          <w:lang w:val="tr-TR"/>
        </w:rPr>
      </w:pPr>
    </w:p>
    <w:p w14:paraId="0B78F24B" w14:textId="77777777" w:rsidR="00CB71C4" w:rsidRDefault="00CB71C4" w:rsidP="007E6F38">
      <w:pPr>
        <w:spacing w:after="120"/>
        <w:jc w:val="both"/>
        <w:outlineLvl w:val="0"/>
        <w:rPr>
          <w:lang w:val="tr-TR"/>
        </w:rPr>
      </w:pPr>
      <w:r>
        <w:rPr>
          <w:lang w:val="tr-TR"/>
        </w:rPr>
        <w:lastRenderedPageBreak/>
        <w:t>2.2. Uygulamanın başlama tarihi</w:t>
      </w:r>
    </w:p>
    <w:p w14:paraId="39F3E450" w14:textId="0CD15AEC" w:rsidR="00FB28B9" w:rsidRDefault="001D4246" w:rsidP="00FB28B9">
      <w:pPr>
        <w:spacing w:after="120"/>
        <w:jc w:val="both"/>
        <w:outlineLvl w:val="0"/>
        <w:rPr>
          <w:lang w:val="tr-TR"/>
        </w:rPr>
      </w:pPr>
      <w:r w:rsidRPr="00197768">
        <w:rPr>
          <w:lang w:val="tr-TR"/>
        </w:rPr>
        <w:t>Kurumsa</w:t>
      </w:r>
      <w:r w:rsidR="001B4862" w:rsidRPr="00197768">
        <w:rPr>
          <w:lang w:val="tr-TR"/>
        </w:rPr>
        <w:t xml:space="preserve">l destek programının uygulaması </w:t>
      </w:r>
      <w:r w:rsidR="008C0BE0">
        <w:rPr>
          <w:lang w:val="tr-TR"/>
        </w:rPr>
        <w:t>&lt;</w:t>
      </w:r>
      <w:r w:rsidR="00FB28B9" w:rsidRPr="008C0BE0">
        <w:rPr>
          <w:highlight w:val="lightGray"/>
          <w:lang w:val="tr-TR"/>
        </w:rPr>
        <w:t>15 Mayıs 2018</w:t>
      </w:r>
      <w:r w:rsidR="008C0BE0">
        <w:rPr>
          <w:lang w:val="tr-TR"/>
        </w:rPr>
        <w:t>&gt;</w:t>
      </w:r>
      <w:r w:rsidR="00FB28B9">
        <w:rPr>
          <w:lang w:val="tr-TR"/>
        </w:rPr>
        <w:t xml:space="preserve"> tarihinde başlar. </w:t>
      </w:r>
    </w:p>
    <w:p w14:paraId="5C8AAC53" w14:textId="77777777" w:rsidR="00CB71C4" w:rsidRDefault="00CB71C4" w:rsidP="00FB28B9">
      <w:pPr>
        <w:spacing w:after="120"/>
        <w:jc w:val="both"/>
        <w:outlineLvl w:val="0"/>
        <w:rPr>
          <w:lang w:val="tr-TR"/>
        </w:rPr>
      </w:pPr>
      <w:r>
        <w:rPr>
          <w:lang w:val="tr-TR"/>
        </w:rPr>
        <w:t>2.3. Uygulama süresi</w:t>
      </w:r>
    </w:p>
    <w:p w14:paraId="4F01CF22" w14:textId="643EB6DD" w:rsidR="00880B8C" w:rsidRDefault="001D4246" w:rsidP="00BF214C">
      <w:pPr>
        <w:spacing w:after="120"/>
        <w:jc w:val="both"/>
        <w:outlineLvl w:val="0"/>
        <w:rPr>
          <w:lang w:val="tr-TR"/>
        </w:rPr>
      </w:pPr>
      <w:r w:rsidRPr="00197768">
        <w:rPr>
          <w:lang w:val="tr-TR"/>
        </w:rPr>
        <w:t xml:space="preserve">Kurumsal destek programının </w:t>
      </w:r>
      <w:r w:rsidR="007D4F33" w:rsidRPr="00197768">
        <w:rPr>
          <w:lang w:val="tr-TR"/>
        </w:rPr>
        <w:t>uygulama süresi</w:t>
      </w:r>
      <w:r w:rsidRPr="00197768">
        <w:rPr>
          <w:lang w:val="tr-TR"/>
        </w:rPr>
        <w:t xml:space="preserve"> </w:t>
      </w:r>
      <w:r w:rsidR="001B4862" w:rsidRPr="00197768">
        <w:rPr>
          <w:lang w:val="tr-TR"/>
        </w:rPr>
        <w:t xml:space="preserve">24 </w:t>
      </w:r>
      <w:r w:rsidRPr="00197768">
        <w:rPr>
          <w:lang w:val="tr-TR"/>
        </w:rPr>
        <w:t xml:space="preserve">aydır. </w:t>
      </w:r>
      <w:r w:rsidR="0063454D">
        <w:rPr>
          <w:lang w:val="tr-TR"/>
        </w:rPr>
        <w:t>Ancak p</w:t>
      </w:r>
      <w:r w:rsidR="001B4862" w:rsidRPr="00197768">
        <w:rPr>
          <w:lang w:val="tr-TR"/>
        </w:rPr>
        <w:t>rogram kapsamında sağlanacak</w:t>
      </w:r>
      <w:r w:rsidR="00731460">
        <w:rPr>
          <w:lang w:val="tr-TR"/>
        </w:rPr>
        <w:t xml:space="preserve"> </w:t>
      </w:r>
      <w:r w:rsidRPr="00197768">
        <w:rPr>
          <w:lang w:val="tr-TR"/>
        </w:rPr>
        <w:t>hibe</w:t>
      </w:r>
      <w:r w:rsidR="0063454D">
        <w:rPr>
          <w:lang w:val="tr-TR"/>
        </w:rPr>
        <w:t xml:space="preserve"> desteği</w:t>
      </w:r>
      <w:r w:rsidR="001B4862" w:rsidRPr="00197768">
        <w:rPr>
          <w:lang w:val="tr-TR"/>
        </w:rPr>
        <w:t xml:space="preserve"> </w:t>
      </w:r>
      <w:r w:rsidR="00357E89">
        <w:rPr>
          <w:lang w:val="tr-TR"/>
        </w:rPr>
        <w:t>ilk yıl için</w:t>
      </w:r>
      <w:r w:rsidR="001B4862" w:rsidRPr="00197768">
        <w:rPr>
          <w:lang w:val="tr-TR"/>
        </w:rPr>
        <w:t xml:space="preserve"> </w:t>
      </w:r>
      <w:r w:rsidRPr="00197768">
        <w:rPr>
          <w:lang w:val="tr-TR"/>
        </w:rPr>
        <w:t>uygulanacaktır.</w:t>
      </w:r>
      <w:r w:rsidR="001B4862" w:rsidRPr="00197768">
        <w:rPr>
          <w:lang w:val="tr-TR"/>
        </w:rPr>
        <w:t xml:space="preserve"> Birinci yıl hibeleri tamamlandıktan sonra, ikinci yıl </w:t>
      </w:r>
      <w:r w:rsidR="00187C69">
        <w:rPr>
          <w:lang w:val="tr-TR"/>
        </w:rPr>
        <w:t>rehberlik</w:t>
      </w:r>
      <w:r w:rsidR="001B4862" w:rsidRPr="00197768">
        <w:rPr>
          <w:lang w:val="tr-TR"/>
        </w:rPr>
        <w:t xml:space="preserve"> desteğinin devam etmesi </w:t>
      </w:r>
      <w:r w:rsidR="001B4862" w:rsidRPr="00FB28B9">
        <w:rPr>
          <w:lang w:val="tr-TR"/>
        </w:rPr>
        <w:t xml:space="preserve">Madde </w:t>
      </w:r>
      <w:r w:rsidR="00FB28B9" w:rsidRPr="00FB28B9">
        <w:rPr>
          <w:lang w:val="tr-TR"/>
        </w:rPr>
        <w:t>3</w:t>
      </w:r>
      <w:r w:rsidR="0019188C" w:rsidRPr="00FB28B9">
        <w:rPr>
          <w:lang w:val="tr-TR"/>
        </w:rPr>
        <w:t>’</w:t>
      </w:r>
      <w:r w:rsidR="001B4862" w:rsidRPr="00FB28B9">
        <w:rPr>
          <w:lang w:val="tr-TR"/>
        </w:rPr>
        <w:t>deki</w:t>
      </w:r>
      <w:r w:rsidR="001B4862" w:rsidRPr="00197768">
        <w:rPr>
          <w:lang w:val="tr-TR"/>
        </w:rPr>
        <w:t xml:space="preserve"> hükümlere bağlıdır. </w:t>
      </w:r>
    </w:p>
    <w:p w14:paraId="1374232C" w14:textId="77777777" w:rsidR="005E7A3D" w:rsidRPr="00880B8C" w:rsidRDefault="00277B24" w:rsidP="007E6F38">
      <w:pPr>
        <w:spacing w:after="120"/>
        <w:ind w:left="567" w:hanging="567"/>
        <w:jc w:val="both"/>
        <w:rPr>
          <w:lang w:val="tr-TR"/>
        </w:rPr>
      </w:pPr>
      <w:r w:rsidRPr="00796ED9">
        <w:rPr>
          <w:b/>
          <w:lang w:val="tr-TR"/>
        </w:rPr>
        <w:t>Madde 3 -  Sözleşmenin Feshi</w:t>
      </w:r>
    </w:p>
    <w:p w14:paraId="6975FDF6" w14:textId="77777777" w:rsidR="00880B8C" w:rsidRPr="00880B8C" w:rsidRDefault="00880B8C" w:rsidP="007E6F38">
      <w:pPr>
        <w:spacing w:after="120"/>
        <w:ind w:left="567" w:hanging="567"/>
        <w:jc w:val="both"/>
        <w:outlineLvl w:val="0"/>
        <w:rPr>
          <w:lang w:val="tr-TR"/>
        </w:rPr>
      </w:pPr>
      <w:r w:rsidRPr="00880B8C">
        <w:rPr>
          <w:lang w:val="tr-TR"/>
        </w:rPr>
        <w:t>İşbu sözleşme</w:t>
      </w:r>
      <w:r w:rsidR="00731460">
        <w:rPr>
          <w:lang w:val="tr-TR"/>
        </w:rPr>
        <w:t xml:space="preserve"> Madde 2</w:t>
      </w:r>
      <w:r>
        <w:rPr>
          <w:lang w:val="tr-TR"/>
        </w:rPr>
        <w:t>’de öngörülen süreler öncesince aşa</w:t>
      </w:r>
      <w:r w:rsidR="004C5FD0">
        <w:rPr>
          <w:lang w:val="tr-TR"/>
        </w:rPr>
        <w:t>ğıdaki durumlarda fesih olur</w:t>
      </w:r>
      <w:r>
        <w:rPr>
          <w:lang w:val="tr-TR"/>
        </w:rPr>
        <w:t>:</w:t>
      </w:r>
    </w:p>
    <w:p w14:paraId="6E9CC24C" w14:textId="77777777" w:rsidR="00880B8C" w:rsidRPr="00197768" w:rsidRDefault="00197768" w:rsidP="007E6F38">
      <w:pPr>
        <w:widowControl w:val="0"/>
        <w:spacing w:after="120"/>
        <w:ind w:left="720" w:hanging="720"/>
        <w:jc w:val="both"/>
        <w:outlineLvl w:val="0"/>
        <w:rPr>
          <w:lang w:val="tr-TR"/>
        </w:rPr>
      </w:pPr>
      <w:r>
        <w:rPr>
          <w:lang w:val="tr-TR"/>
        </w:rPr>
        <w:t>3.1</w:t>
      </w:r>
      <w:r w:rsidR="00880B8C" w:rsidRPr="00197768">
        <w:rPr>
          <w:lang w:val="tr-TR"/>
        </w:rPr>
        <w:t xml:space="preserve"> Sözleşmenin birinci yılın sonunda kendiliğinden feshi</w:t>
      </w:r>
    </w:p>
    <w:p w14:paraId="0ED6C816" w14:textId="77777777" w:rsidR="00880B8C" w:rsidRDefault="00880B8C" w:rsidP="007E6F38">
      <w:pPr>
        <w:widowControl w:val="0"/>
        <w:spacing w:after="120"/>
        <w:jc w:val="both"/>
        <w:rPr>
          <w:lang w:val="tr-TR"/>
        </w:rPr>
      </w:pPr>
      <w:r>
        <w:rPr>
          <w:lang w:val="tr-TR"/>
        </w:rPr>
        <w:t xml:space="preserve">Sözleşme Birinci uygulama yılının sonunda Faydalanıcının sunacağı raporlarda aşağıdaki koşullarının birinin oluştuğunun anlaşılması durumunda kendiliğinden fesih olmuş sayılır. </w:t>
      </w:r>
    </w:p>
    <w:p w14:paraId="60C6ABD0" w14:textId="5378EDC7" w:rsidR="00880B8C" w:rsidRDefault="00880B8C" w:rsidP="007E6F38">
      <w:pPr>
        <w:pStyle w:val="ListParagraph"/>
        <w:widowControl w:val="0"/>
        <w:numPr>
          <w:ilvl w:val="0"/>
          <w:numId w:val="12"/>
        </w:numPr>
        <w:spacing w:after="120"/>
        <w:ind w:left="567"/>
        <w:contextualSpacing w:val="0"/>
        <w:jc w:val="both"/>
        <w:rPr>
          <w:lang w:val="tr-TR"/>
        </w:rPr>
      </w:pPr>
      <w:r w:rsidRPr="00E359F5">
        <w:rPr>
          <w:lang w:val="tr-TR"/>
        </w:rPr>
        <w:t xml:space="preserve">Birinci yıl için tahsis edilen hibe bütçesinin </w:t>
      </w:r>
      <w:r w:rsidR="00D53CA9">
        <w:rPr>
          <w:lang w:val="tr-TR"/>
        </w:rPr>
        <w:t>yıl içinde kullanılmayan bölümünün toplam bütçenin üçte birinden fazla olması</w:t>
      </w:r>
      <w:r w:rsidRPr="00E359F5">
        <w:rPr>
          <w:lang w:val="tr-TR"/>
        </w:rPr>
        <w:t>,</w:t>
      </w:r>
    </w:p>
    <w:p w14:paraId="40BA30C4" w14:textId="77777777" w:rsidR="00880B8C" w:rsidRDefault="00880B8C" w:rsidP="00CB71C4">
      <w:pPr>
        <w:pStyle w:val="ListParagraph"/>
        <w:widowControl w:val="0"/>
        <w:numPr>
          <w:ilvl w:val="0"/>
          <w:numId w:val="12"/>
        </w:numPr>
        <w:spacing w:after="120"/>
        <w:ind w:left="567"/>
        <w:contextualSpacing w:val="0"/>
        <w:jc w:val="both"/>
        <w:rPr>
          <w:lang w:val="tr-TR"/>
        </w:rPr>
      </w:pPr>
      <w:r w:rsidRPr="00E359F5">
        <w:rPr>
          <w:lang w:val="tr-TR"/>
        </w:rPr>
        <w:t>Kurumsal rehberlik programı faaliyetler</w:t>
      </w:r>
      <w:r>
        <w:rPr>
          <w:lang w:val="tr-TR"/>
        </w:rPr>
        <w:t xml:space="preserve">inin </w:t>
      </w:r>
      <w:r w:rsidR="00731460">
        <w:rPr>
          <w:lang w:val="tr-TR"/>
        </w:rPr>
        <w:t>üçte birinden fazlasına</w:t>
      </w:r>
      <w:r>
        <w:rPr>
          <w:lang w:val="tr-TR"/>
        </w:rPr>
        <w:t xml:space="preserve"> katılmamış</w:t>
      </w:r>
      <w:r w:rsidRPr="00E359F5">
        <w:rPr>
          <w:lang w:val="tr-TR"/>
        </w:rPr>
        <w:t xml:space="preserve"> olmak,</w:t>
      </w:r>
    </w:p>
    <w:p w14:paraId="41ED9FC0" w14:textId="77777777" w:rsidR="00731460" w:rsidRPr="00731460" w:rsidRDefault="00731460" w:rsidP="00731460">
      <w:pPr>
        <w:pStyle w:val="ListParagraph"/>
        <w:widowControl w:val="0"/>
        <w:numPr>
          <w:ilvl w:val="0"/>
          <w:numId w:val="12"/>
        </w:numPr>
        <w:spacing w:after="120"/>
        <w:ind w:left="567"/>
        <w:contextualSpacing w:val="0"/>
        <w:jc w:val="both"/>
        <w:rPr>
          <w:lang w:val="tr-TR"/>
        </w:rPr>
      </w:pPr>
      <w:r w:rsidRPr="00E359F5">
        <w:rPr>
          <w:lang w:val="tr-TR"/>
        </w:rPr>
        <w:t>G</w:t>
      </w:r>
      <w:r>
        <w:rPr>
          <w:lang w:val="tr-TR"/>
        </w:rPr>
        <w:t>erçekleşen harcamaların yüzde</w:t>
      </w:r>
      <w:r w:rsidRPr="00E359F5">
        <w:rPr>
          <w:lang w:val="tr-TR"/>
        </w:rPr>
        <w:t xml:space="preserve"> 25’i</w:t>
      </w:r>
      <w:r>
        <w:rPr>
          <w:lang w:val="tr-TR"/>
        </w:rPr>
        <w:t>nden fazlasının</w:t>
      </w:r>
      <w:r w:rsidRPr="00E359F5">
        <w:rPr>
          <w:lang w:val="tr-TR"/>
        </w:rPr>
        <w:t xml:space="preserve"> </w:t>
      </w:r>
      <w:r>
        <w:rPr>
          <w:lang w:val="tr-TR"/>
        </w:rPr>
        <w:t xml:space="preserve">uygun olmayan </w:t>
      </w:r>
      <w:r w:rsidRPr="00E359F5">
        <w:rPr>
          <w:lang w:val="tr-TR"/>
        </w:rPr>
        <w:t>gider</w:t>
      </w:r>
      <w:r>
        <w:rPr>
          <w:lang w:val="tr-TR"/>
        </w:rPr>
        <w:t xml:space="preserve"> olması,</w:t>
      </w:r>
    </w:p>
    <w:p w14:paraId="54166CB4" w14:textId="52445B93" w:rsidR="00880B8C" w:rsidRPr="00CB71C4" w:rsidRDefault="00880B8C" w:rsidP="00CB71C4">
      <w:pPr>
        <w:widowControl w:val="0"/>
        <w:tabs>
          <w:tab w:val="left" w:pos="1134"/>
        </w:tabs>
        <w:spacing w:after="120"/>
        <w:jc w:val="both"/>
        <w:rPr>
          <w:lang w:val="tr-TR"/>
        </w:rPr>
      </w:pPr>
      <w:r>
        <w:rPr>
          <w:lang w:val="tr-TR"/>
        </w:rPr>
        <w:t xml:space="preserve">Madde 3.1 uyarınca </w:t>
      </w:r>
      <w:r w:rsidRPr="00E359F5">
        <w:rPr>
          <w:lang w:val="tr-TR"/>
        </w:rPr>
        <w:t xml:space="preserve">feshedilen Sözleşmelerin Faydalanıcıları talep etmeleri </w:t>
      </w:r>
      <w:r w:rsidR="004C5FD0">
        <w:rPr>
          <w:lang w:val="tr-TR"/>
        </w:rPr>
        <w:t xml:space="preserve">ve Sözleşme Makamı’nın uygun bulması </w:t>
      </w:r>
      <w:r w:rsidRPr="00E359F5">
        <w:rPr>
          <w:lang w:val="tr-TR"/>
        </w:rPr>
        <w:t xml:space="preserve">durumunda bu destek programının kurumsal rehberlik desteğinden </w:t>
      </w:r>
      <w:r w:rsidR="005A240A">
        <w:rPr>
          <w:lang w:val="tr-TR"/>
        </w:rPr>
        <w:t xml:space="preserve">ikinci yılda </w:t>
      </w:r>
      <w:r w:rsidRPr="00E359F5">
        <w:rPr>
          <w:lang w:val="tr-TR"/>
        </w:rPr>
        <w:t>yararlanmaya devam edebilirler.</w:t>
      </w:r>
    </w:p>
    <w:p w14:paraId="7B551B11" w14:textId="77777777" w:rsidR="00880B8C" w:rsidRPr="007E6F38" w:rsidRDefault="00880B8C" w:rsidP="007E6F38">
      <w:pPr>
        <w:widowControl w:val="0"/>
        <w:spacing w:after="120"/>
        <w:ind w:left="1287" w:hanging="1287"/>
        <w:jc w:val="both"/>
        <w:outlineLvl w:val="0"/>
        <w:rPr>
          <w:lang w:val="tr-TR"/>
        </w:rPr>
      </w:pPr>
      <w:r w:rsidRPr="007E6F38">
        <w:rPr>
          <w:lang w:val="tr-TR"/>
        </w:rPr>
        <w:t>3.2. Sözleşme Makamının tek taraflı feshi</w:t>
      </w:r>
    </w:p>
    <w:p w14:paraId="0AFC47AD" w14:textId="77777777" w:rsidR="00880B8C" w:rsidRPr="00D356C5" w:rsidRDefault="00880B8C" w:rsidP="007E6F38">
      <w:pPr>
        <w:widowControl w:val="0"/>
        <w:spacing w:after="120"/>
        <w:jc w:val="both"/>
        <w:rPr>
          <w:lang w:val="tr-TR"/>
        </w:rPr>
      </w:pPr>
      <w:r w:rsidRPr="00D356C5">
        <w:rPr>
          <w:lang w:val="tr-TR"/>
        </w:rPr>
        <w:t>Sözleşme Makamı aşağıdaki hallerde Faydalanıcı</w:t>
      </w:r>
      <w:r>
        <w:rPr>
          <w:lang w:val="tr-TR"/>
        </w:rPr>
        <w:t xml:space="preserve">’ya </w:t>
      </w:r>
      <w:r w:rsidRPr="008963D1">
        <w:rPr>
          <w:lang w:val="tr-TR"/>
        </w:rPr>
        <w:t>yazılı olarak</w:t>
      </w:r>
      <w:r w:rsidRPr="00746A0B">
        <w:rPr>
          <w:lang w:val="tr-TR"/>
        </w:rPr>
        <w:t xml:space="preserve"> </w:t>
      </w:r>
      <w:r>
        <w:rPr>
          <w:lang w:val="tr-TR"/>
        </w:rPr>
        <w:t>bildirmek suretiyle</w:t>
      </w:r>
      <w:r w:rsidR="007E6F38">
        <w:rPr>
          <w:lang w:val="tr-TR"/>
        </w:rPr>
        <w:t xml:space="preserve"> işbu </w:t>
      </w:r>
      <w:r w:rsidRPr="00D356C5">
        <w:rPr>
          <w:lang w:val="tr-TR"/>
        </w:rPr>
        <w:t>Sözleşmeyi</w:t>
      </w:r>
      <w:r>
        <w:rPr>
          <w:lang w:val="tr-TR"/>
        </w:rPr>
        <w:t xml:space="preserve"> tek taraflı</w:t>
      </w:r>
      <w:r w:rsidRPr="00D356C5">
        <w:rPr>
          <w:lang w:val="tr-TR"/>
        </w:rPr>
        <w:t xml:space="preserve"> feshedebilir:</w:t>
      </w:r>
    </w:p>
    <w:p w14:paraId="0B566BED" w14:textId="77777777" w:rsidR="00880B8C" w:rsidRDefault="00880B8C" w:rsidP="007E6F38">
      <w:pPr>
        <w:pStyle w:val="ListParagraph"/>
        <w:widowControl w:val="0"/>
        <w:numPr>
          <w:ilvl w:val="0"/>
          <w:numId w:val="11"/>
        </w:numPr>
        <w:spacing w:after="120"/>
        <w:ind w:left="567"/>
        <w:contextualSpacing w:val="0"/>
        <w:jc w:val="both"/>
        <w:rPr>
          <w:lang w:val="tr-TR"/>
        </w:rPr>
      </w:pPr>
      <w:r w:rsidRPr="00796ED9">
        <w:rPr>
          <w:lang w:val="tr-TR"/>
        </w:rPr>
        <w:t>Faydalanıcının, makul bir gerek</w:t>
      </w:r>
      <w:r>
        <w:rPr>
          <w:lang w:val="tr-TR"/>
        </w:rPr>
        <w:t>çesi olmaksızın, işbu Sözleşme M</w:t>
      </w:r>
      <w:r w:rsidRPr="00796ED9">
        <w:rPr>
          <w:lang w:val="tr-TR"/>
        </w:rPr>
        <w:t>adde 1.3’te belirtilen yükümlülüklerden herhangi birini yerine getirmemesi ve bu yükümlülükleri ifa etmesine yönelik ihtarnamenin bir yazıyla kendisine tebliğ edilmesini müteakip 30 gün içerisinde bunu yapmaması ve bu temerrüdüne yönelik tatmin edi</w:t>
      </w:r>
      <w:r w:rsidR="00731460">
        <w:rPr>
          <w:lang w:val="tr-TR"/>
        </w:rPr>
        <w:t xml:space="preserve">ci bir açıklamada bulunmaması; </w:t>
      </w:r>
      <w:r w:rsidRPr="00796ED9">
        <w:rPr>
          <w:lang w:val="tr-TR"/>
        </w:rPr>
        <w:t xml:space="preserve">iş veya faaliyetlerini askıya alması, bu hususlarla ilgili olarak kanuni </w:t>
      </w:r>
      <w:r w:rsidR="00CB71C4" w:rsidRPr="00796ED9">
        <w:rPr>
          <w:lang w:val="tr-TR"/>
        </w:rPr>
        <w:t>takibatlar</w:t>
      </w:r>
      <w:r w:rsidR="00CB71C4">
        <w:rPr>
          <w:lang w:val="tr-TR"/>
        </w:rPr>
        <w:t>a</w:t>
      </w:r>
      <w:r w:rsidRPr="00796ED9">
        <w:rPr>
          <w:lang w:val="tr-TR"/>
        </w:rPr>
        <w:t xml:space="preserve"> konu olması veya ulusal mevzuat ve düzenlemelerde yeri olan bir prosedür dolayısı ile buna benzer bir durumda olması;</w:t>
      </w:r>
    </w:p>
    <w:p w14:paraId="0D771FCB" w14:textId="77777777" w:rsidR="00767676" w:rsidRPr="00E359F5" w:rsidRDefault="00767676" w:rsidP="007E6F38">
      <w:pPr>
        <w:pStyle w:val="ListParagraph"/>
        <w:widowControl w:val="0"/>
        <w:numPr>
          <w:ilvl w:val="0"/>
          <w:numId w:val="11"/>
        </w:numPr>
        <w:spacing w:after="120"/>
        <w:ind w:left="567"/>
        <w:contextualSpacing w:val="0"/>
        <w:jc w:val="both"/>
        <w:rPr>
          <w:lang w:val="tr-TR"/>
        </w:rPr>
      </w:pPr>
      <w:r>
        <w:rPr>
          <w:lang w:val="tr-TR"/>
        </w:rPr>
        <w:t>Faydalanıcının, işbu Sözleşmeden doğan raporlama yükümlülüklerini Sözleşme Makamınca yapılan uyarılara karşın süresinde yerine getirmemesi;</w:t>
      </w:r>
    </w:p>
    <w:p w14:paraId="2E0B672B" w14:textId="77777777" w:rsidR="00880B8C" w:rsidRPr="00E359F5" w:rsidRDefault="00880B8C" w:rsidP="007E6F38">
      <w:pPr>
        <w:pStyle w:val="ListParagraph"/>
        <w:widowControl w:val="0"/>
        <w:numPr>
          <w:ilvl w:val="0"/>
          <w:numId w:val="11"/>
        </w:numPr>
        <w:spacing w:after="120"/>
        <w:ind w:left="567"/>
        <w:contextualSpacing w:val="0"/>
        <w:jc w:val="both"/>
        <w:rPr>
          <w:lang w:val="tr-TR"/>
        </w:rPr>
      </w:pPr>
      <w:r w:rsidRPr="00796ED9">
        <w:rPr>
          <w:lang w:val="tr-TR"/>
        </w:rPr>
        <w:t>Faydalanıcı</w:t>
      </w:r>
      <w:r>
        <w:rPr>
          <w:lang w:val="tr-TR"/>
        </w:rPr>
        <w:t xml:space="preserve"> kuruluşu temsil ve ilzama yetkili kişi/kişilerin bu kuruluşun faaliyetlerinden </w:t>
      </w:r>
      <w:r w:rsidRPr="00796ED9">
        <w:rPr>
          <w:lang w:val="tr-TR"/>
        </w:rPr>
        <w:t>dolayı suçlu bulunması</w:t>
      </w:r>
      <w:r>
        <w:rPr>
          <w:lang w:val="tr-TR"/>
        </w:rPr>
        <w:t>;</w:t>
      </w:r>
    </w:p>
    <w:p w14:paraId="0681ADD9" w14:textId="77777777" w:rsidR="00880B8C" w:rsidRPr="00E359F5" w:rsidRDefault="00880B8C" w:rsidP="007E6F38">
      <w:pPr>
        <w:pStyle w:val="ListParagraph"/>
        <w:widowControl w:val="0"/>
        <w:numPr>
          <w:ilvl w:val="0"/>
          <w:numId w:val="11"/>
        </w:numPr>
        <w:spacing w:after="120"/>
        <w:ind w:left="567"/>
        <w:contextualSpacing w:val="0"/>
        <w:jc w:val="both"/>
        <w:rPr>
          <w:lang w:val="tr-TR"/>
        </w:rPr>
      </w:pPr>
      <w:r w:rsidRPr="00796ED9">
        <w:rPr>
          <w:lang w:val="tr-TR"/>
        </w:rPr>
        <w:t>Faydalanıcı</w:t>
      </w:r>
      <w:r>
        <w:rPr>
          <w:lang w:val="tr-TR"/>
        </w:rPr>
        <w:t xml:space="preserve"> kuruluşu temsil ve ilzama yetkili kişi/kişilerin </w:t>
      </w:r>
      <w:r w:rsidRPr="00796ED9">
        <w:rPr>
          <w:lang w:val="tr-TR"/>
        </w:rPr>
        <w:t>dolandırıcılık veya yolsuzluk yapması veya bir suç örgütü, para aklama veya yasadışı bir faaliyete karışması;</w:t>
      </w:r>
    </w:p>
    <w:p w14:paraId="37F70D6A" w14:textId="77777777" w:rsidR="00880B8C" w:rsidRPr="00E359F5" w:rsidRDefault="00880B8C" w:rsidP="007E6F38">
      <w:pPr>
        <w:pStyle w:val="ListParagraph"/>
        <w:widowControl w:val="0"/>
        <w:numPr>
          <w:ilvl w:val="0"/>
          <w:numId w:val="11"/>
        </w:numPr>
        <w:spacing w:after="120"/>
        <w:ind w:left="567"/>
        <w:contextualSpacing w:val="0"/>
        <w:jc w:val="both"/>
        <w:rPr>
          <w:lang w:val="tr-TR"/>
        </w:rPr>
      </w:pPr>
      <w:r w:rsidRPr="00796ED9">
        <w:rPr>
          <w:lang w:val="tr-TR"/>
        </w:rPr>
        <w:t>Faydalanıcının kanuni, mali, teknik, örgütsel veya mülkiyet durumundaki değişikliğin bu Sözleşmenin uygulanmasını önemli ölçüde etkilemesi veya hibe kararını şüpheye düşürmesi;</w:t>
      </w:r>
    </w:p>
    <w:p w14:paraId="1BCA5C19" w14:textId="77777777" w:rsidR="00880B8C" w:rsidRPr="00E359F5" w:rsidRDefault="00880B8C" w:rsidP="007E6F38">
      <w:pPr>
        <w:pStyle w:val="ListParagraph"/>
        <w:widowControl w:val="0"/>
        <w:numPr>
          <w:ilvl w:val="0"/>
          <w:numId w:val="11"/>
        </w:numPr>
        <w:spacing w:after="120"/>
        <w:ind w:left="567"/>
        <w:contextualSpacing w:val="0"/>
        <w:jc w:val="both"/>
        <w:rPr>
          <w:lang w:val="tr-TR"/>
        </w:rPr>
      </w:pPr>
      <w:r w:rsidRPr="00796ED9">
        <w:rPr>
          <w:lang w:val="tr-TR"/>
        </w:rPr>
        <w:t xml:space="preserve">Faydalanıcının hibe verme prosedüründe veya </w:t>
      </w:r>
      <w:r>
        <w:rPr>
          <w:lang w:val="tr-TR"/>
        </w:rPr>
        <w:t xml:space="preserve">programın </w:t>
      </w:r>
      <w:r w:rsidRPr="00796ED9">
        <w:rPr>
          <w:lang w:val="tr-TR"/>
        </w:rPr>
        <w:t>uygulama sürecinde gerekli olan bilgiler</w:t>
      </w:r>
      <w:r>
        <w:rPr>
          <w:lang w:val="tr-TR"/>
        </w:rPr>
        <w:t>de yanlış beyanlarda bulunduğunun</w:t>
      </w:r>
      <w:r w:rsidRPr="00796ED9">
        <w:rPr>
          <w:lang w:val="tr-TR"/>
        </w:rPr>
        <w:t xml:space="preserve"> </w:t>
      </w:r>
      <w:r>
        <w:rPr>
          <w:lang w:val="tr-TR"/>
        </w:rPr>
        <w:t>ortaya çıkması</w:t>
      </w:r>
      <w:r w:rsidRPr="00796ED9">
        <w:rPr>
          <w:lang w:val="tr-TR"/>
        </w:rPr>
        <w:t xml:space="preserve"> veya Sözleşme Makamının talep ettiği kurumsal hibe programının unsurları ile ilgili herhangi bir bilgiyi sunmaması – veya işbu Sözleşmede belirlenen sürelerde sunmaması;</w:t>
      </w:r>
    </w:p>
    <w:p w14:paraId="3D3BF496" w14:textId="77777777" w:rsidR="00880B8C" w:rsidRPr="00E359F5" w:rsidRDefault="00880B8C" w:rsidP="007E6F38">
      <w:pPr>
        <w:pStyle w:val="ListParagraph"/>
        <w:widowControl w:val="0"/>
        <w:numPr>
          <w:ilvl w:val="0"/>
          <w:numId w:val="11"/>
        </w:numPr>
        <w:spacing w:after="120"/>
        <w:ind w:left="567"/>
        <w:contextualSpacing w:val="0"/>
        <w:jc w:val="both"/>
        <w:rPr>
          <w:lang w:val="tr-TR"/>
        </w:rPr>
      </w:pPr>
      <w:r w:rsidRPr="00D356C5">
        <w:rPr>
          <w:lang w:val="tr-TR"/>
        </w:rPr>
        <w:lastRenderedPageBreak/>
        <w:t>Faydalanıcının</w:t>
      </w:r>
      <w:r w:rsidRPr="00370D21">
        <w:rPr>
          <w:lang w:val="tr-TR"/>
        </w:rPr>
        <w:t xml:space="preserve"> ulusal mevzuat </w:t>
      </w:r>
      <w:r w:rsidRPr="00D356C5">
        <w:rPr>
          <w:lang w:val="tr-TR"/>
        </w:rPr>
        <w:t>hükümlerine uygun olarak sosyal güvenlik katkı paylarının ödenmesi veya vergi ödemesiyle ilgili yükümlülükleri yerine getirmemesi</w:t>
      </w:r>
      <w:r>
        <w:rPr>
          <w:lang w:val="tr-TR"/>
        </w:rPr>
        <w:t xml:space="preserve">nin bu sözleşmeye Ek I’de öngördüğü faaliyetlerini yerine getirmesini </w:t>
      </w:r>
      <w:r w:rsidR="00731460">
        <w:rPr>
          <w:lang w:val="tr-TR"/>
        </w:rPr>
        <w:t>imkânsız</w:t>
      </w:r>
      <w:r>
        <w:rPr>
          <w:lang w:val="tr-TR"/>
        </w:rPr>
        <w:t xml:space="preserve"> hale getirmesi</w:t>
      </w:r>
      <w:r w:rsidRPr="00D356C5">
        <w:rPr>
          <w:lang w:val="tr-TR"/>
        </w:rPr>
        <w:t>;</w:t>
      </w:r>
    </w:p>
    <w:p w14:paraId="4022FF99" w14:textId="77777777" w:rsidR="00880B8C" w:rsidRPr="00E359F5" w:rsidRDefault="00880B8C" w:rsidP="007E6F38">
      <w:pPr>
        <w:pStyle w:val="ListParagraph"/>
        <w:widowControl w:val="0"/>
        <w:numPr>
          <w:ilvl w:val="0"/>
          <w:numId w:val="11"/>
        </w:numPr>
        <w:spacing w:after="120"/>
        <w:ind w:left="567"/>
        <w:contextualSpacing w:val="0"/>
        <w:jc w:val="both"/>
        <w:rPr>
          <w:lang w:val="tr-TR"/>
        </w:rPr>
      </w:pPr>
      <w:r w:rsidRPr="00D356C5">
        <w:rPr>
          <w:lang w:val="tr-TR"/>
        </w:rPr>
        <w:t xml:space="preserve">Faydalanıcı </w:t>
      </w:r>
      <w:r>
        <w:rPr>
          <w:lang w:val="tr-TR"/>
        </w:rPr>
        <w:t xml:space="preserve">kuruluşu temsil ve ilzama yetkili kişi/kişilerin </w:t>
      </w:r>
      <w:r w:rsidRPr="00D356C5">
        <w:rPr>
          <w:lang w:val="tr-TR"/>
        </w:rPr>
        <w:t xml:space="preserve">hibenin verilmesi ya da kurumsal hibe programının uygulanması hususunda önemli hatalar, usulsüzlükler veya dolandırıcılık yaptığına dair </w:t>
      </w:r>
      <w:r w:rsidR="00F83DE0">
        <w:rPr>
          <w:lang w:val="tr-TR"/>
        </w:rPr>
        <w:t xml:space="preserve">Sözleşme Makamının elinde bilgi ve belgelerin </w:t>
      </w:r>
      <w:r w:rsidRPr="00D356C5">
        <w:rPr>
          <w:lang w:val="tr-TR"/>
        </w:rPr>
        <w:t>bulunması;</w:t>
      </w:r>
    </w:p>
    <w:p w14:paraId="19B47A02" w14:textId="1E8EEFEB" w:rsidR="00880B8C" w:rsidRDefault="00880B8C" w:rsidP="007E6F38">
      <w:pPr>
        <w:pStyle w:val="ListParagraph"/>
        <w:widowControl w:val="0"/>
        <w:numPr>
          <w:ilvl w:val="0"/>
          <w:numId w:val="11"/>
        </w:numPr>
        <w:spacing w:after="120"/>
        <w:ind w:left="567"/>
        <w:contextualSpacing w:val="0"/>
        <w:jc w:val="both"/>
        <w:rPr>
          <w:lang w:val="tr-TR"/>
        </w:rPr>
      </w:pPr>
      <w:r w:rsidRPr="00D356C5">
        <w:rPr>
          <w:lang w:val="tr-TR"/>
        </w:rPr>
        <w:t xml:space="preserve">Faydalanıcının </w:t>
      </w:r>
      <w:r w:rsidR="00A749F5">
        <w:rPr>
          <w:lang w:val="tr-TR"/>
        </w:rPr>
        <w:t xml:space="preserve">Madde 8.5’de </w:t>
      </w:r>
      <w:r w:rsidRPr="00D356C5">
        <w:rPr>
          <w:lang w:val="tr-TR"/>
        </w:rPr>
        <w:t>açıklanan çıkar çatışması</w:t>
      </w:r>
      <w:r>
        <w:rPr>
          <w:lang w:val="tr-TR"/>
        </w:rPr>
        <w:t xml:space="preserve"> kurallarını ihlal ettiğine </w:t>
      </w:r>
      <w:r w:rsidRPr="00D356C5">
        <w:rPr>
          <w:lang w:val="tr-TR"/>
        </w:rPr>
        <w:t>dair Sözl</w:t>
      </w:r>
      <w:r w:rsidR="00F83DE0">
        <w:rPr>
          <w:lang w:val="tr-TR"/>
        </w:rPr>
        <w:t xml:space="preserve">eşme Makamının elinde bilgi ve belgelerin </w:t>
      </w:r>
      <w:r w:rsidRPr="00D356C5">
        <w:rPr>
          <w:lang w:val="tr-TR"/>
        </w:rPr>
        <w:t>bulunması;</w:t>
      </w:r>
    </w:p>
    <w:p w14:paraId="3BB96802" w14:textId="77777777" w:rsidR="00880B8C" w:rsidRPr="007E6F38" w:rsidRDefault="00880B8C" w:rsidP="007E6F38">
      <w:pPr>
        <w:spacing w:after="120"/>
        <w:jc w:val="both"/>
        <w:outlineLvl w:val="0"/>
        <w:rPr>
          <w:smallCaps/>
          <w:lang w:val="tr-TR"/>
        </w:rPr>
      </w:pPr>
      <w:r w:rsidRPr="007E6F38">
        <w:rPr>
          <w:lang w:val="tr-TR"/>
        </w:rPr>
        <w:t xml:space="preserve">3.3. </w:t>
      </w:r>
      <w:r w:rsidR="00277B24" w:rsidRPr="007E6F38">
        <w:rPr>
          <w:lang w:val="tr-TR"/>
        </w:rPr>
        <w:t>Mücbir sebep halinde fesih</w:t>
      </w:r>
    </w:p>
    <w:p w14:paraId="52D7E0EE" w14:textId="77777777" w:rsidR="005E7A3D" w:rsidRPr="00880B8C" w:rsidRDefault="001D4246" w:rsidP="007E6F38">
      <w:pPr>
        <w:spacing w:after="120"/>
        <w:jc w:val="both"/>
        <w:outlineLvl w:val="0"/>
        <w:rPr>
          <w:lang w:val="tr-TR"/>
        </w:rPr>
      </w:pPr>
      <w:r w:rsidRPr="008963D1">
        <w:rPr>
          <w:lang w:val="tr-TR"/>
        </w:rPr>
        <w:t>Mücbir sebepler terimi, bu metinde kullanıldığı şekliyle; işbu Sözleşme taraflar</w:t>
      </w:r>
      <w:r w:rsidR="00277B24" w:rsidRPr="00370D21">
        <w:rPr>
          <w:lang w:val="tr-TR"/>
        </w:rPr>
        <w:t>ın</w:t>
      </w:r>
      <w:r w:rsidR="00277B24" w:rsidRPr="00796ED9">
        <w:rPr>
          <w:lang w:val="tr-TR"/>
        </w:rPr>
        <w:t>dan birinin kontrolü dışında gelişen ve gereken özen gösteril</w:t>
      </w:r>
      <w:r w:rsidR="00EE2819">
        <w:rPr>
          <w:lang w:val="tr-TR"/>
        </w:rPr>
        <w:t>se bile</w:t>
      </w:r>
      <w:r w:rsidR="00277B24" w:rsidRPr="00796ED9">
        <w:rPr>
          <w:lang w:val="tr-TR"/>
        </w:rPr>
        <w:t xml:space="preserve"> tarafların temel işlevlerini yerine getirmesine engel teşkil edecek her türlü doğal afetler, </w:t>
      </w:r>
      <w:r w:rsidR="00746A0B">
        <w:rPr>
          <w:lang w:val="tr-TR"/>
        </w:rPr>
        <w:t xml:space="preserve">yaygın ve sürekli şiddet olayları, </w:t>
      </w:r>
      <w:r w:rsidR="00277B24" w:rsidRPr="00796ED9">
        <w:rPr>
          <w:lang w:val="tr-TR"/>
        </w:rPr>
        <w:t>harp hali, bulaşıcı hastalık gibi öngörülemeyen vakala</w:t>
      </w:r>
      <w:r w:rsidR="00F32C66">
        <w:rPr>
          <w:lang w:val="tr-TR"/>
        </w:rPr>
        <w:t xml:space="preserve">r ile Türkiye’de geçerli hukuki düzenlemeler ve mahkeme </w:t>
      </w:r>
      <w:r w:rsidR="008963D1">
        <w:rPr>
          <w:lang w:val="tr-TR"/>
        </w:rPr>
        <w:t>içtihadının</w:t>
      </w:r>
      <w:r w:rsidR="00F32C66">
        <w:rPr>
          <w:lang w:val="tr-TR"/>
        </w:rPr>
        <w:t xml:space="preserve"> kapsadığı durumları içerir</w:t>
      </w:r>
      <w:r w:rsidR="008963D1">
        <w:rPr>
          <w:lang w:val="tr-TR"/>
        </w:rPr>
        <w:t>.</w:t>
      </w:r>
      <w:r w:rsidR="00277B24" w:rsidRPr="00796ED9">
        <w:rPr>
          <w:lang w:val="tr-TR"/>
        </w:rPr>
        <w:t xml:space="preserve"> Avrupa Birliği’nin faydalanıcı ülke ile </w:t>
      </w:r>
      <w:r w:rsidR="00731460" w:rsidRPr="00796ED9">
        <w:rPr>
          <w:lang w:val="tr-TR"/>
        </w:rPr>
        <w:t>iş birliğini</w:t>
      </w:r>
      <w:r w:rsidR="00277B24" w:rsidRPr="00796ED9">
        <w:rPr>
          <w:lang w:val="tr-TR"/>
        </w:rPr>
        <w:t xml:space="preserve"> askıya alma kararı, bu Sözleşme kapsamındaki finansmanın ertelenmesini gerektiriyorsa bir mücbir sebep durumu olarak değerlendirilir.</w:t>
      </w:r>
    </w:p>
    <w:p w14:paraId="3EDCD9E3" w14:textId="77777777" w:rsidR="005E7A3D" w:rsidRPr="00796ED9" w:rsidRDefault="00F32C66" w:rsidP="007E6F38">
      <w:pPr>
        <w:spacing w:after="120"/>
        <w:jc w:val="both"/>
        <w:outlineLvl w:val="0"/>
        <w:rPr>
          <w:lang w:val="tr-TR"/>
        </w:rPr>
      </w:pPr>
      <w:r>
        <w:rPr>
          <w:lang w:val="tr-TR"/>
        </w:rPr>
        <w:t>Taraflar</w:t>
      </w:r>
      <w:r w:rsidRPr="00796ED9">
        <w:rPr>
          <w:lang w:val="tr-TR"/>
        </w:rPr>
        <w:t xml:space="preserve"> </w:t>
      </w:r>
      <w:r w:rsidR="00277B24" w:rsidRPr="00796ED9">
        <w:rPr>
          <w:lang w:val="tr-TR"/>
        </w:rPr>
        <w:t>mücbir sebepler nedeniyle sözleşmeden doğan yükümlülüklerini yerine getiremiyor</w:t>
      </w:r>
      <w:r w:rsidR="00880B8C">
        <w:rPr>
          <w:lang w:val="tr-TR"/>
        </w:rPr>
        <w:t xml:space="preserve">sa bu </w:t>
      </w:r>
      <w:r w:rsidR="00277B24" w:rsidRPr="00796ED9">
        <w:rPr>
          <w:lang w:val="tr-TR"/>
        </w:rPr>
        <w:t>yükümlülükleri ihlal etmiş sayılmaz</w:t>
      </w:r>
      <w:r>
        <w:rPr>
          <w:lang w:val="tr-TR"/>
        </w:rPr>
        <w:t>lar</w:t>
      </w:r>
      <w:r w:rsidR="00277B24" w:rsidRPr="00796ED9">
        <w:rPr>
          <w:lang w:val="tr-TR"/>
        </w:rPr>
        <w:t>.</w:t>
      </w:r>
    </w:p>
    <w:p w14:paraId="399FA19F" w14:textId="77777777" w:rsidR="00880B8C" w:rsidRPr="00CB71C4" w:rsidRDefault="00CB71C4" w:rsidP="00CB71C4">
      <w:pPr>
        <w:spacing w:after="120"/>
        <w:jc w:val="both"/>
        <w:outlineLvl w:val="0"/>
        <w:rPr>
          <w:lang w:val="tr-TR"/>
        </w:rPr>
      </w:pPr>
      <w:r>
        <w:rPr>
          <w:lang w:val="tr-TR"/>
        </w:rPr>
        <w:t xml:space="preserve">Mücbir sebep </w:t>
      </w:r>
      <w:r w:rsidR="00277B24" w:rsidRPr="00796ED9">
        <w:rPr>
          <w:lang w:val="tr-TR"/>
        </w:rPr>
        <w:t>haller</w:t>
      </w:r>
      <w:r>
        <w:rPr>
          <w:lang w:val="tr-TR"/>
        </w:rPr>
        <w:t>in</w:t>
      </w:r>
      <w:r w:rsidR="00277B24" w:rsidRPr="00796ED9">
        <w:rPr>
          <w:lang w:val="tr-TR"/>
        </w:rPr>
        <w:t xml:space="preserve">de, Faydalanıcı veya Sözleşme Makamı işbu Sözleşmenin artık etkin veya uygun şekilde icra edilemeyeceği kanaatindeyse </w:t>
      </w:r>
      <w:r w:rsidR="00F32C66">
        <w:rPr>
          <w:lang w:val="tr-TR"/>
        </w:rPr>
        <w:t>durumu diğer tarafa yazılı olarak iletir</w:t>
      </w:r>
      <w:r w:rsidR="00277B24" w:rsidRPr="00796ED9">
        <w:rPr>
          <w:lang w:val="tr-TR"/>
        </w:rPr>
        <w:t>.</w:t>
      </w:r>
      <w:r w:rsidR="00277B24" w:rsidRPr="00D356C5">
        <w:rPr>
          <w:lang w:val="tr-TR"/>
        </w:rPr>
        <w:t xml:space="preserve"> </w:t>
      </w:r>
      <w:r w:rsidR="00277B24" w:rsidRPr="008963D1">
        <w:rPr>
          <w:lang w:val="tr-TR"/>
        </w:rPr>
        <w:t>Herhangi bir çözüm üzerinde mutabakata varılamaz ise, Faydalanıcı veya Sözleşme Makamı iki ay öncesinden yazılı</w:t>
      </w:r>
      <w:r w:rsidR="008963D1">
        <w:rPr>
          <w:lang w:val="tr-TR"/>
        </w:rPr>
        <w:t xml:space="preserve"> olarak tebliğ etmek suretiyle </w:t>
      </w:r>
      <w:r w:rsidR="00277B24" w:rsidRPr="008963D1">
        <w:rPr>
          <w:lang w:val="tr-TR"/>
        </w:rPr>
        <w:t>Sözleşmeyi feshedebilir.</w:t>
      </w:r>
    </w:p>
    <w:p w14:paraId="3C082787" w14:textId="77777777" w:rsidR="005E7A3D" w:rsidRPr="007E6F38" w:rsidRDefault="007E6F38" w:rsidP="007E6F38">
      <w:pPr>
        <w:widowControl w:val="0"/>
        <w:spacing w:after="120"/>
        <w:jc w:val="both"/>
        <w:outlineLvl w:val="0"/>
        <w:rPr>
          <w:lang w:val="tr-TR"/>
        </w:rPr>
      </w:pPr>
      <w:r w:rsidRPr="007E6F38">
        <w:rPr>
          <w:lang w:val="tr-TR"/>
        </w:rPr>
        <w:t xml:space="preserve">3.4. </w:t>
      </w:r>
      <w:r w:rsidR="00277B24" w:rsidRPr="007E6F38">
        <w:rPr>
          <w:lang w:val="tr-TR"/>
        </w:rPr>
        <w:t>Feshin etkileri</w:t>
      </w:r>
    </w:p>
    <w:p w14:paraId="1FE14CEC" w14:textId="77777777" w:rsidR="005E7A3D" w:rsidRPr="00796ED9" w:rsidRDefault="00277B24" w:rsidP="007E6F38">
      <w:pPr>
        <w:widowControl w:val="0"/>
        <w:spacing w:after="120"/>
        <w:jc w:val="both"/>
        <w:rPr>
          <w:lang w:val="tr-TR"/>
        </w:rPr>
      </w:pPr>
      <w:r w:rsidRPr="00D356C5">
        <w:rPr>
          <w:lang w:val="tr-TR"/>
        </w:rPr>
        <w:t>Fesih halinde, Faydalanıcı kurumsal destek programının yalnızca gerçekleştirilen kısmına ait ödemeyi almaya hak kazanır; fesih sonras</w:t>
      </w:r>
      <w:r w:rsidRPr="00370D21">
        <w:rPr>
          <w:lang w:val="tr-TR"/>
        </w:rPr>
        <w:t>ı bir tarihte gerçekleşmesi öngörülmüş cari</w:t>
      </w:r>
      <w:r w:rsidRPr="00796ED9">
        <w:rPr>
          <w:lang w:val="tr-TR"/>
        </w:rPr>
        <w:t xml:space="preserve"> taahhütlerle ilgili maliyetleri tahsil edemez.</w:t>
      </w:r>
    </w:p>
    <w:p w14:paraId="2150BC46" w14:textId="77777777" w:rsidR="007E6F38" w:rsidRPr="00D356C5" w:rsidRDefault="00277B24" w:rsidP="00F83DE0">
      <w:pPr>
        <w:widowControl w:val="0"/>
        <w:spacing w:after="120"/>
        <w:jc w:val="both"/>
        <w:rPr>
          <w:lang w:val="tr-TR"/>
        </w:rPr>
      </w:pPr>
      <w:r w:rsidRPr="00796ED9">
        <w:rPr>
          <w:lang w:val="tr-TR"/>
        </w:rPr>
        <w:t xml:space="preserve">Faydalanıcı bu bağlamda fesih tarihinden başlamak üzere </w:t>
      </w:r>
      <w:r w:rsidR="00F83DE0">
        <w:rPr>
          <w:lang w:val="tr-TR"/>
        </w:rPr>
        <w:t xml:space="preserve">en geç 30 gün içerisinde </w:t>
      </w:r>
      <w:r w:rsidRPr="00D356C5">
        <w:rPr>
          <w:lang w:val="tr-TR"/>
        </w:rPr>
        <w:t xml:space="preserve">Sözleşme Makamına </w:t>
      </w:r>
      <w:r w:rsidR="00731460">
        <w:rPr>
          <w:lang w:val="tr-TR"/>
        </w:rPr>
        <w:t xml:space="preserve">bir </w:t>
      </w:r>
      <w:r w:rsidR="00CB71C4">
        <w:rPr>
          <w:lang w:val="tr-TR"/>
        </w:rPr>
        <w:t>mali rapor sunar</w:t>
      </w:r>
      <w:r w:rsidR="0055677A">
        <w:rPr>
          <w:lang w:val="tr-TR"/>
        </w:rPr>
        <w:t xml:space="preserve">. Sözleşme Makamı bu mali raporu inceleyerek nihai ödeme ya da nihai geri tahsil </w:t>
      </w:r>
      <w:r w:rsidR="00CB71C4">
        <w:rPr>
          <w:lang w:val="tr-TR"/>
        </w:rPr>
        <w:t>tutarını</w:t>
      </w:r>
      <w:r w:rsidR="0055677A">
        <w:rPr>
          <w:lang w:val="tr-TR"/>
        </w:rPr>
        <w:t xml:space="preserve"> belirler.</w:t>
      </w:r>
    </w:p>
    <w:p w14:paraId="3153884C" w14:textId="77777777" w:rsidR="005E7A3D" w:rsidRPr="00D356C5" w:rsidRDefault="00277B24" w:rsidP="007E6F38">
      <w:pPr>
        <w:spacing w:after="120"/>
        <w:ind w:left="567" w:hanging="567"/>
        <w:jc w:val="both"/>
        <w:outlineLvl w:val="0"/>
        <w:rPr>
          <w:b/>
          <w:lang w:val="tr-TR"/>
        </w:rPr>
      </w:pPr>
      <w:r w:rsidRPr="00D356C5">
        <w:rPr>
          <w:b/>
          <w:lang w:val="tr-TR"/>
        </w:rPr>
        <w:t xml:space="preserve">Madde 4 – Sözleşme Değişiklikleri </w:t>
      </w:r>
    </w:p>
    <w:p w14:paraId="6CA08E4B" w14:textId="77777777" w:rsidR="007E6F38" w:rsidRDefault="007E6F38" w:rsidP="007E6F38">
      <w:pPr>
        <w:spacing w:after="120"/>
        <w:jc w:val="both"/>
        <w:rPr>
          <w:lang w:val="tr-TR"/>
        </w:rPr>
      </w:pPr>
      <w:r>
        <w:rPr>
          <w:lang w:val="tr-TR"/>
        </w:rPr>
        <w:t>4.1. Değişikliğin sınırları</w:t>
      </w:r>
    </w:p>
    <w:p w14:paraId="667FC669" w14:textId="77777777" w:rsidR="005E7A3D" w:rsidRDefault="00277B24" w:rsidP="007E6F38">
      <w:pPr>
        <w:spacing w:after="120"/>
        <w:jc w:val="both"/>
        <w:rPr>
          <w:lang w:val="tr-TR"/>
        </w:rPr>
      </w:pPr>
      <w:r w:rsidRPr="00370D21">
        <w:rPr>
          <w:lang w:val="tr-TR"/>
        </w:rPr>
        <w:t>Bir sözleşme değişikliği amacı ve etkisi itibarıyla hibe kararının doğruluğunu sorgulayacak veya hibe talebi ile başvuranlara eşit muamele ilkesine aykırı olacak nitelikte olamaz. İşbu sözleşme Madde</w:t>
      </w:r>
      <w:r w:rsidR="00F86E3E">
        <w:rPr>
          <w:lang w:val="tr-TR"/>
        </w:rPr>
        <w:t xml:space="preserve"> 5.1</w:t>
      </w:r>
      <w:r w:rsidRPr="00370D21">
        <w:rPr>
          <w:lang w:val="tr-TR"/>
        </w:rPr>
        <w:t>’de ifade edilen azami hibe tutarı artırılamaz.</w:t>
      </w:r>
    </w:p>
    <w:p w14:paraId="4EEB8B07" w14:textId="77777777" w:rsidR="007E6F38" w:rsidRDefault="007E6F38" w:rsidP="007E6F38">
      <w:pPr>
        <w:spacing w:after="120"/>
        <w:jc w:val="both"/>
        <w:rPr>
          <w:lang w:val="tr-TR"/>
        </w:rPr>
      </w:pPr>
      <w:r>
        <w:rPr>
          <w:lang w:val="tr-TR"/>
        </w:rPr>
        <w:t xml:space="preserve">4.2. </w:t>
      </w:r>
      <w:r w:rsidR="00CB71C4">
        <w:rPr>
          <w:lang w:val="tr-TR"/>
        </w:rPr>
        <w:t>Sözleşme değişikliği gerektirmeyen d</w:t>
      </w:r>
      <w:r>
        <w:rPr>
          <w:lang w:val="tr-TR"/>
        </w:rPr>
        <w:t>eğişiklik</w:t>
      </w:r>
      <w:r w:rsidR="00CB71C4">
        <w:rPr>
          <w:lang w:val="tr-TR"/>
        </w:rPr>
        <w:t>ler</w:t>
      </w:r>
      <w:r>
        <w:rPr>
          <w:lang w:val="tr-TR"/>
        </w:rPr>
        <w:t xml:space="preserve"> </w:t>
      </w:r>
    </w:p>
    <w:p w14:paraId="3D416010" w14:textId="77777777" w:rsidR="005E7A3D" w:rsidRDefault="00277B24" w:rsidP="007E6F38">
      <w:pPr>
        <w:spacing w:after="120"/>
        <w:jc w:val="both"/>
        <w:rPr>
          <w:lang w:val="tr-TR"/>
        </w:rPr>
      </w:pPr>
      <w:r w:rsidRPr="00D6685C">
        <w:rPr>
          <w:lang w:val="tr-TR"/>
        </w:rPr>
        <w:t>Kurumsal destek programı kapsamında</w:t>
      </w:r>
      <w:r w:rsidRPr="00370D21">
        <w:rPr>
          <w:lang w:val="tr-TR"/>
        </w:rPr>
        <w:t xml:space="preserve"> bir yıl içinde</w:t>
      </w:r>
      <w:r w:rsidRPr="00D6685C">
        <w:rPr>
          <w:lang w:val="tr-TR"/>
        </w:rPr>
        <w:t xml:space="preserve"> kullanıl</w:t>
      </w:r>
      <w:r w:rsidRPr="00370D21">
        <w:rPr>
          <w:lang w:val="tr-TR"/>
        </w:rPr>
        <w:t>ması öngörülen</w:t>
      </w:r>
      <w:r w:rsidR="00731460">
        <w:rPr>
          <w:lang w:val="tr-TR"/>
        </w:rPr>
        <w:t xml:space="preserve"> toplam fon miktarının yüzde </w:t>
      </w:r>
      <w:r w:rsidRPr="00D6685C">
        <w:rPr>
          <w:lang w:val="tr-TR"/>
        </w:rPr>
        <w:t xml:space="preserve">25’ini aşmayan bütçe </w:t>
      </w:r>
      <w:r w:rsidR="001E7A0D">
        <w:rPr>
          <w:lang w:val="tr-TR"/>
        </w:rPr>
        <w:t xml:space="preserve">kalemlerindeki </w:t>
      </w:r>
      <w:r w:rsidRPr="00D6685C">
        <w:rPr>
          <w:lang w:val="tr-TR"/>
        </w:rPr>
        <w:t>değişiklikler</w:t>
      </w:r>
      <w:r w:rsidR="001E7A0D">
        <w:rPr>
          <w:lang w:val="tr-TR"/>
        </w:rPr>
        <w:t>,</w:t>
      </w:r>
      <w:r w:rsidRPr="00D6685C">
        <w:rPr>
          <w:lang w:val="tr-TR"/>
        </w:rPr>
        <w:t xml:space="preserve"> değişikliğin yapılmasını takiben 30 </w:t>
      </w:r>
      <w:r w:rsidRPr="00370D21">
        <w:rPr>
          <w:lang w:val="tr-TR"/>
        </w:rPr>
        <w:t xml:space="preserve">gün </w:t>
      </w:r>
      <w:r w:rsidRPr="00D6685C">
        <w:rPr>
          <w:lang w:val="tr-TR"/>
        </w:rPr>
        <w:t xml:space="preserve">içinde aylık harcama listesi ile birlikte </w:t>
      </w:r>
      <w:r w:rsidRPr="00370D21">
        <w:rPr>
          <w:lang w:val="tr-TR"/>
        </w:rPr>
        <w:t>Bilgi Yönetim Sistemi (</w:t>
      </w:r>
      <w:r w:rsidRPr="00D6685C">
        <w:rPr>
          <w:lang w:val="tr-TR"/>
        </w:rPr>
        <w:t>BYS</w:t>
      </w:r>
      <w:r w:rsidRPr="00370D21">
        <w:rPr>
          <w:lang w:val="tr-TR"/>
        </w:rPr>
        <w:t>)</w:t>
      </w:r>
      <w:r w:rsidRPr="00D6685C">
        <w:rPr>
          <w:lang w:val="tr-TR"/>
        </w:rPr>
        <w:t xml:space="preserve"> üzerinden ya da e-mail ile</w:t>
      </w:r>
      <w:r w:rsidRPr="00370D21">
        <w:rPr>
          <w:lang w:val="tr-TR"/>
        </w:rPr>
        <w:t xml:space="preserve"> Sözleşme Makamına</w:t>
      </w:r>
      <w:r w:rsidRPr="00D6685C">
        <w:rPr>
          <w:lang w:val="tr-TR"/>
        </w:rPr>
        <w:t xml:space="preserve"> bildirilir.</w:t>
      </w:r>
      <w:r w:rsidR="00F86E3E">
        <w:rPr>
          <w:lang w:val="tr-TR"/>
        </w:rPr>
        <w:t xml:space="preserve"> Birinci uygulama </w:t>
      </w:r>
      <w:r w:rsidR="001E7A0D">
        <w:rPr>
          <w:lang w:val="tr-TR"/>
        </w:rPr>
        <w:t>yılı içerisinde bir seferden fazla bütçe değişikliği yapılması halinde, yüzde oranları</w:t>
      </w:r>
      <w:r w:rsidRPr="00D6685C">
        <w:rPr>
          <w:lang w:val="tr-TR"/>
        </w:rPr>
        <w:t xml:space="preserve"> </w:t>
      </w:r>
      <w:r w:rsidR="001E7A0D" w:rsidRPr="00D6685C">
        <w:rPr>
          <w:lang w:val="tr-TR"/>
        </w:rPr>
        <w:t>kümülatif olarak hesaplanır</w:t>
      </w:r>
      <w:r w:rsidR="001E7A0D">
        <w:rPr>
          <w:lang w:val="tr-TR"/>
        </w:rPr>
        <w:t>.</w:t>
      </w:r>
      <w:r w:rsidR="001E7A0D" w:rsidRPr="00370D21">
        <w:rPr>
          <w:lang w:val="tr-TR"/>
        </w:rPr>
        <w:t xml:space="preserve"> </w:t>
      </w:r>
    </w:p>
    <w:p w14:paraId="2926C682" w14:textId="77777777" w:rsidR="00CB71C4" w:rsidRPr="00D6685C" w:rsidRDefault="00CB71C4" w:rsidP="007E6F38">
      <w:pPr>
        <w:spacing w:after="120"/>
        <w:jc w:val="both"/>
        <w:rPr>
          <w:lang w:val="tr-TR"/>
        </w:rPr>
      </w:pPr>
      <w:r>
        <w:rPr>
          <w:lang w:val="tr-TR"/>
        </w:rPr>
        <w:t>4.3. Sözleşme değişikliği usulleri</w:t>
      </w:r>
    </w:p>
    <w:p w14:paraId="4F9A3A60" w14:textId="77777777" w:rsidR="005E7A3D" w:rsidRPr="00D6685C" w:rsidRDefault="00247EFC" w:rsidP="00CB71C4">
      <w:pPr>
        <w:spacing w:after="120"/>
        <w:jc w:val="both"/>
        <w:rPr>
          <w:lang w:val="tr-TR"/>
        </w:rPr>
      </w:pPr>
      <w:r>
        <w:rPr>
          <w:lang w:val="tr-TR"/>
        </w:rPr>
        <w:t xml:space="preserve">Bütçe kalemlerinde </w:t>
      </w:r>
      <w:r w:rsidR="00731460">
        <w:rPr>
          <w:lang w:val="tr-TR"/>
        </w:rPr>
        <w:t xml:space="preserve">toplam fon miktarının yüzde </w:t>
      </w:r>
      <w:r w:rsidR="00277B24" w:rsidRPr="00D6685C">
        <w:rPr>
          <w:lang w:val="tr-TR"/>
        </w:rPr>
        <w:t>25’ini aşan değişiklikler</w:t>
      </w:r>
      <w:r>
        <w:rPr>
          <w:lang w:val="tr-TR"/>
        </w:rPr>
        <w:t xml:space="preserve"> için Sözleşme değişikliği yapılması gerekir. Bunun için </w:t>
      </w:r>
      <w:r w:rsidR="00CB71C4" w:rsidRPr="00D6685C">
        <w:rPr>
          <w:lang w:val="tr-TR"/>
        </w:rPr>
        <w:t>Faydala</w:t>
      </w:r>
      <w:r w:rsidR="00CB71C4" w:rsidRPr="00370D21">
        <w:rPr>
          <w:lang w:val="tr-TR"/>
        </w:rPr>
        <w:t>nıcı</w:t>
      </w:r>
      <w:r w:rsidR="00277B24" w:rsidRPr="00D6685C">
        <w:rPr>
          <w:lang w:val="tr-TR"/>
        </w:rPr>
        <w:t xml:space="preserve"> bir zeyilname talebi hazırlar</w:t>
      </w:r>
      <w:r>
        <w:rPr>
          <w:lang w:val="tr-TR"/>
        </w:rPr>
        <w:t xml:space="preserve"> ve</w:t>
      </w:r>
      <w:r w:rsidR="00277B24" w:rsidRPr="00D6685C">
        <w:rPr>
          <w:lang w:val="tr-TR"/>
        </w:rPr>
        <w:t xml:space="preserve"> Sözleşme </w:t>
      </w:r>
      <w:r w:rsidR="00277B24" w:rsidRPr="00D6685C">
        <w:rPr>
          <w:lang w:val="tr-TR"/>
        </w:rPr>
        <w:lastRenderedPageBreak/>
        <w:t xml:space="preserve">Makamına gönderir. </w:t>
      </w:r>
      <w:r>
        <w:rPr>
          <w:lang w:val="tr-TR"/>
        </w:rPr>
        <w:t>Değişiklik t</w:t>
      </w:r>
      <w:r w:rsidR="00277B24" w:rsidRPr="00D6685C">
        <w:rPr>
          <w:lang w:val="tr-TR"/>
        </w:rPr>
        <w:t>ale</w:t>
      </w:r>
      <w:r>
        <w:rPr>
          <w:lang w:val="tr-TR"/>
        </w:rPr>
        <w:t>bi</w:t>
      </w:r>
      <w:r w:rsidR="00277B24" w:rsidRPr="00D6685C">
        <w:rPr>
          <w:lang w:val="tr-TR"/>
        </w:rPr>
        <w:t xml:space="preserve"> uygun bulunursa </w:t>
      </w:r>
      <w:r>
        <w:rPr>
          <w:lang w:val="tr-TR"/>
        </w:rPr>
        <w:t xml:space="preserve">Sözleşme Makamınca </w:t>
      </w:r>
      <w:r w:rsidR="00871D40">
        <w:rPr>
          <w:lang w:val="tr-TR"/>
        </w:rPr>
        <w:t xml:space="preserve">onaylanır. </w:t>
      </w:r>
      <w:r w:rsidR="00277B24" w:rsidRPr="00370D21">
        <w:rPr>
          <w:lang w:val="tr-TR"/>
        </w:rPr>
        <w:t>Sözleşme değişikliği iki taraftan en son imzalayan tarafın imzaladığı günden sonraki gün yürürlüğe girer.</w:t>
      </w:r>
      <w:r w:rsidR="00277B24" w:rsidRPr="00D6685C">
        <w:rPr>
          <w:lang w:val="tr-TR"/>
        </w:rPr>
        <w:t xml:space="preserve"> </w:t>
      </w:r>
      <w:r w:rsidR="00871D40">
        <w:rPr>
          <w:lang w:val="tr-TR"/>
        </w:rPr>
        <w:t>Talep u</w:t>
      </w:r>
      <w:r w:rsidR="00277B24" w:rsidRPr="00D6685C">
        <w:rPr>
          <w:lang w:val="tr-TR"/>
        </w:rPr>
        <w:t xml:space="preserve">ygun bulunmazsa değişikliğin reddedildiği </w:t>
      </w:r>
      <w:r w:rsidR="00725C2B">
        <w:rPr>
          <w:lang w:val="tr-TR"/>
        </w:rPr>
        <w:t xml:space="preserve">gerekçesiyle beraber </w:t>
      </w:r>
      <w:r w:rsidR="00277B24" w:rsidRPr="00D6685C">
        <w:rPr>
          <w:lang w:val="tr-TR"/>
        </w:rPr>
        <w:t>F</w:t>
      </w:r>
      <w:r w:rsidR="00277B24" w:rsidRPr="00370D21">
        <w:rPr>
          <w:lang w:val="tr-TR"/>
        </w:rPr>
        <w:t>aydalanıcıya</w:t>
      </w:r>
      <w:r w:rsidR="00277B24" w:rsidRPr="00D6685C">
        <w:rPr>
          <w:lang w:val="tr-TR"/>
        </w:rPr>
        <w:t xml:space="preserve"> bildirilir.</w:t>
      </w:r>
    </w:p>
    <w:p w14:paraId="6ABE43D9" w14:textId="77777777" w:rsidR="005E7A3D" w:rsidRPr="00370F26" w:rsidRDefault="00277B24" w:rsidP="007E6F38">
      <w:pPr>
        <w:spacing w:after="120"/>
        <w:jc w:val="both"/>
        <w:outlineLvl w:val="0"/>
        <w:rPr>
          <w:lang w:val="tr-TR"/>
        </w:rPr>
      </w:pPr>
      <w:r w:rsidRPr="00D6685C">
        <w:rPr>
          <w:lang w:val="tr-TR"/>
        </w:rPr>
        <w:t>Sözleşme Makamı dilediği zaman açıklama, değişiklik ve ilave bilgi talep edebilir.</w:t>
      </w:r>
    </w:p>
    <w:p w14:paraId="203DC6E8" w14:textId="77777777" w:rsidR="005E7A3D" w:rsidRDefault="00277B24" w:rsidP="001867E0">
      <w:pPr>
        <w:spacing w:after="120"/>
        <w:jc w:val="both"/>
        <w:outlineLvl w:val="0"/>
        <w:rPr>
          <w:b/>
          <w:lang w:val="tr-TR"/>
        </w:rPr>
      </w:pPr>
      <w:r w:rsidRPr="00370D21">
        <w:rPr>
          <w:b/>
          <w:lang w:val="tr-TR"/>
        </w:rPr>
        <w:t xml:space="preserve">Madde 5 –  </w:t>
      </w:r>
      <w:r w:rsidR="00464FF0">
        <w:rPr>
          <w:b/>
          <w:lang w:val="tr-TR"/>
        </w:rPr>
        <w:t>Hibe Miktarların Belirlenmesi</w:t>
      </w:r>
    </w:p>
    <w:p w14:paraId="7D047B68" w14:textId="2643697A" w:rsidR="001867E0" w:rsidRPr="001867E0" w:rsidRDefault="001867E0" w:rsidP="001867E0">
      <w:pPr>
        <w:spacing w:after="120"/>
        <w:jc w:val="both"/>
        <w:outlineLvl w:val="0"/>
        <w:rPr>
          <w:lang w:val="tr-TR"/>
        </w:rPr>
      </w:pPr>
      <w:r w:rsidRPr="001867E0">
        <w:rPr>
          <w:lang w:val="tr-TR"/>
        </w:rPr>
        <w:t xml:space="preserve">5.1. </w:t>
      </w:r>
      <w:r w:rsidR="0084247C">
        <w:rPr>
          <w:lang w:val="tr-TR"/>
        </w:rPr>
        <w:t>H</w:t>
      </w:r>
      <w:r w:rsidRPr="001867E0">
        <w:rPr>
          <w:lang w:val="tr-TR"/>
        </w:rPr>
        <w:t>ibe miktarı</w:t>
      </w:r>
    </w:p>
    <w:p w14:paraId="2FFF4FC6" w14:textId="6D8569B1" w:rsidR="005E7A3D" w:rsidRDefault="001867E0" w:rsidP="001867E0">
      <w:pPr>
        <w:spacing w:after="120"/>
        <w:jc w:val="both"/>
        <w:rPr>
          <w:lang w:val="tr-TR"/>
        </w:rPr>
      </w:pPr>
      <w:r>
        <w:rPr>
          <w:lang w:val="tr-TR"/>
        </w:rPr>
        <w:t>K</w:t>
      </w:r>
      <w:r w:rsidRPr="00294265">
        <w:rPr>
          <w:lang w:val="tr-TR"/>
        </w:rPr>
        <w:t xml:space="preserve">urumsal destek programının hibe </w:t>
      </w:r>
      <w:r w:rsidRPr="00370D21">
        <w:rPr>
          <w:lang w:val="tr-TR"/>
        </w:rPr>
        <w:t>desteği</w:t>
      </w:r>
      <w:r w:rsidRPr="00294265">
        <w:rPr>
          <w:lang w:val="tr-TR"/>
        </w:rPr>
        <w:t xml:space="preserve"> </w:t>
      </w:r>
      <w:r w:rsidR="00731460">
        <w:rPr>
          <w:lang w:val="tr-TR"/>
        </w:rPr>
        <w:t xml:space="preserve">işbu sözleşme </w:t>
      </w:r>
      <w:r w:rsidR="00D66261" w:rsidRPr="003146E7">
        <w:rPr>
          <w:lang w:val="tr-TR"/>
        </w:rPr>
        <w:t>Ek II</w:t>
      </w:r>
      <w:r w:rsidR="00731460" w:rsidRPr="003146E7">
        <w:rPr>
          <w:lang w:val="tr-TR"/>
        </w:rPr>
        <w:t>’de yer alan yıllık bütçede</w:t>
      </w:r>
      <w:r w:rsidRPr="003146E7">
        <w:rPr>
          <w:lang w:val="tr-TR"/>
        </w:rPr>
        <w:t xml:space="preserve"> belirtilen rakamdır. Bu tutar hiçbir biçimde</w:t>
      </w:r>
      <w:r w:rsidR="00277B24" w:rsidRPr="003146E7">
        <w:rPr>
          <w:lang w:val="tr-TR"/>
        </w:rPr>
        <w:t xml:space="preserve"> şekilde</w:t>
      </w:r>
      <w:r w:rsidR="0084247C">
        <w:rPr>
          <w:lang w:val="tr-TR"/>
        </w:rPr>
        <w:t xml:space="preserve"> 36.5</w:t>
      </w:r>
      <w:r w:rsidRPr="003146E7">
        <w:rPr>
          <w:lang w:val="tr-TR"/>
        </w:rPr>
        <w:t xml:space="preserve">00 </w:t>
      </w:r>
      <w:r w:rsidR="00871D40" w:rsidRPr="003146E7">
        <w:rPr>
          <w:lang w:val="tr-TR"/>
        </w:rPr>
        <w:t>Euro</w:t>
      </w:r>
      <w:r w:rsidRPr="003146E7">
        <w:rPr>
          <w:lang w:val="tr-TR"/>
        </w:rPr>
        <w:t>’yu aşamaz</w:t>
      </w:r>
      <w:r w:rsidR="001E29A7">
        <w:rPr>
          <w:lang w:val="tr-TR"/>
        </w:rPr>
        <w:t>.</w:t>
      </w:r>
      <w:r w:rsidR="00277B24" w:rsidRPr="00294265">
        <w:rPr>
          <w:lang w:val="tr-TR"/>
        </w:rPr>
        <w:t xml:space="preserve"> </w:t>
      </w:r>
    </w:p>
    <w:p w14:paraId="28F5FBC3" w14:textId="286DD394" w:rsidR="00731460" w:rsidRDefault="0084247C" w:rsidP="00731460">
      <w:pPr>
        <w:spacing w:after="120"/>
        <w:jc w:val="both"/>
        <w:rPr>
          <w:lang w:val="tr-TR"/>
        </w:rPr>
      </w:pPr>
      <w:r>
        <w:rPr>
          <w:lang w:val="tr-TR"/>
        </w:rPr>
        <w:t>5.2</w:t>
      </w:r>
      <w:r w:rsidR="00731460">
        <w:rPr>
          <w:lang w:val="tr-TR"/>
        </w:rPr>
        <w:t>. Hibenin toplam gelirler içindeki oranı</w:t>
      </w:r>
    </w:p>
    <w:p w14:paraId="7FC83982" w14:textId="51794578" w:rsidR="00A17C83" w:rsidRDefault="00731460" w:rsidP="00464FF0">
      <w:pPr>
        <w:spacing w:after="120"/>
        <w:jc w:val="both"/>
        <w:rPr>
          <w:lang w:val="tr-TR"/>
        </w:rPr>
      </w:pPr>
      <w:r w:rsidRPr="00294265">
        <w:rPr>
          <w:lang w:val="tr-TR"/>
        </w:rPr>
        <w:t xml:space="preserve">Sözleşme </w:t>
      </w:r>
      <w:r w:rsidRPr="00370D21">
        <w:rPr>
          <w:lang w:val="tr-TR"/>
        </w:rPr>
        <w:t>M</w:t>
      </w:r>
      <w:r>
        <w:rPr>
          <w:lang w:val="tr-TR"/>
        </w:rPr>
        <w:t xml:space="preserve">akamı </w:t>
      </w:r>
      <w:r w:rsidRPr="00370D21">
        <w:rPr>
          <w:lang w:val="tr-TR"/>
        </w:rPr>
        <w:t xml:space="preserve">tarafından sağlanacak </w:t>
      </w:r>
      <w:r>
        <w:rPr>
          <w:lang w:val="tr-TR"/>
        </w:rPr>
        <w:t xml:space="preserve">yıllık </w:t>
      </w:r>
      <w:r w:rsidRPr="00370D21">
        <w:rPr>
          <w:lang w:val="tr-TR"/>
        </w:rPr>
        <w:t>kurum</w:t>
      </w:r>
      <w:r>
        <w:rPr>
          <w:lang w:val="tr-TR"/>
        </w:rPr>
        <w:t>sa</w:t>
      </w:r>
      <w:r w:rsidR="0084247C">
        <w:rPr>
          <w:lang w:val="tr-TR"/>
        </w:rPr>
        <w:t xml:space="preserve">l hibe tutarı Faydalanıcının </w:t>
      </w:r>
      <w:r>
        <w:rPr>
          <w:lang w:val="tr-TR"/>
        </w:rPr>
        <w:t xml:space="preserve">yıl </w:t>
      </w:r>
      <w:r w:rsidRPr="00370D21">
        <w:rPr>
          <w:lang w:val="tr-TR"/>
        </w:rPr>
        <w:t>sonunda g</w:t>
      </w:r>
      <w:r>
        <w:rPr>
          <w:lang w:val="tr-TR"/>
        </w:rPr>
        <w:t>erçekleşen gelirler toplam</w:t>
      </w:r>
      <w:r w:rsidR="0084247C">
        <w:rPr>
          <w:lang w:val="tr-TR"/>
        </w:rPr>
        <w:t>ının yüzde 70’inde</w:t>
      </w:r>
      <w:r>
        <w:rPr>
          <w:lang w:val="tr-TR"/>
        </w:rPr>
        <w:t>n</w:t>
      </w:r>
      <w:r w:rsidR="0084247C">
        <w:rPr>
          <w:lang w:val="tr-TR"/>
        </w:rPr>
        <w:t xml:space="preserve"> fazla olamaz. Bu oran yıl sonu</w:t>
      </w:r>
      <w:r w:rsidRPr="00370D21">
        <w:rPr>
          <w:lang w:val="tr-TR"/>
        </w:rPr>
        <w:t>nda rapor değerlendirmesine istinaden yeniden hesaplanacak olan toplam hibe tutarlarını belirlerken yeniden dikkate alınır. Beklenen diğer gelirlerin taahhüt edilen yüzd</w:t>
      </w:r>
      <w:r w:rsidR="0084247C">
        <w:rPr>
          <w:lang w:val="tr-TR"/>
        </w:rPr>
        <w:t>esel oran</w:t>
      </w:r>
      <w:r w:rsidRPr="00370D21">
        <w:rPr>
          <w:lang w:val="tr-TR"/>
        </w:rPr>
        <w:t>ın altında gerçekleşmesi durumunda, programca sağlanacak maksimum hibe tutarı aynı oranda düşer.</w:t>
      </w:r>
      <w:r>
        <w:rPr>
          <w:lang w:val="tr-TR"/>
        </w:rPr>
        <w:t xml:space="preserve"> </w:t>
      </w:r>
    </w:p>
    <w:p w14:paraId="3F532FFB" w14:textId="06C04ED0" w:rsidR="00002DE2" w:rsidRPr="00002DE2" w:rsidRDefault="00882FE0" w:rsidP="00002DE2">
      <w:pPr>
        <w:spacing w:after="120"/>
        <w:jc w:val="both"/>
        <w:rPr>
          <w:lang w:val="tr-TR"/>
        </w:rPr>
      </w:pPr>
      <w:r>
        <w:rPr>
          <w:lang w:val="tr-TR"/>
        </w:rPr>
        <w:t>5</w:t>
      </w:r>
      <w:r w:rsidR="0084247C">
        <w:rPr>
          <w:lang w:val="tr-TR"/>
        </w:rPr>
        <w:t>.3</w:t>
      </w:r>
      <w:r w:rsidR="00002DE2" w:rsidRPr="00002DE2">
        <w:rPr>
          <w:lang w:val="tr-TR"/>
        </w:rPr>
        <w:t>. Nihai hibe miktarı</w:t>
      </w:r>
    </w:p>
    <w:p w14:paraId="75647E7B" w14:textId="7B335C47" w:rsidR="007C7BDD" w:rsidRDefault="0084247C" w:rsidP="007C7BDD">
      <w:pPr>
        <w:spacing w:after="120"/>
        <w:jc w:val="both"/>
        <w:rPr>
          <w:lang w:val="tr-TR"/>
        </w:rPr>
      </w:pPr>
      <w:r>
        <w:rPr>
          <w:lang w:val="tr-TR"/>
        </w:rPr>
        <w:t xml:space="preserve">Sözleşme imza aşamasında </w:t>
      </w:r>
      <w:r w:rsidRPr="00294265">
        <w:rPr>
          <w:lang w:val="tr-TR"/>
        </w:rPr>
        <w:t>mutabık kalınan</w:t>
      </w:r>
      <w:r w:rsidRPr="00370D21">
        <w:rPr>
          <w:lang w:val="tr-TR"/>
        </w:rPr>
        <w:t xml:space="preserve"> toplam</w:t>
      </w:r>
      <w:r w:rsidRPr="00294265">
        <w:rPr>
          <w:lang w:val="tr-TR"/>
        </w:rPr>
        <w:t xml:space="preserve"> tahmini kurumsal hibe </w:t>
      </w:r>
      <w:r w:rsidRPr="00370D21">
        <w:rPr>
          <w:lang w:val="tr-TR"/>
        </w:rPr>
        <w:t>desteği</w:t>
      </w:r>
      <w:r>
        <w:rPr>
          <w:lang w:val="tr-TR"/>
        </w:rPr>
        <w:t xml:space="preserve"> miktar</w:t>
      </w:r>
      <w:r w:rsidRPr="00294265">
        <w:rPr>
          <w:lang w:val="tr-TR"/>
        </w:rPr>
        <w:t xml:space="preserve">ı </w:t>
      </w:r>
      <w:r>
        <w:rPr>
          <w:lang w:val="tr-TR"/>
        </w:rPr>
        <w:t xml:space="preserve">ile </w:t>
      </w:r>
      <w:r w:rsidR="00277B24" w:rsidRPr="00294265">
        <w:rPr>
          <w:lang w:val="tr-TR"/>
        </w:rPr>
        <w:t>Sözle</w:t>
      </w:r>
      <w:r w:rsidR="001E29A7">
        <w:rPr>
          <w:lang w:val="tr-TR"/>
        </w:rPr>
        <w:t>ş</w:t>
      </w:r>
      <w:r w:rsidR="00C17503">
        <w:rPr>
          <w:lang w:val="tr-TR"/>
        </w:rPr>
        <w:t xml:space="preserve">me </w:t>
      </w:r>
      <w:r w:rsidR="00277B24" w:rsidRPr="00294265">
        <w:rPr>
          <w:lang w:val="tr-TR"/>
        </w:rPr>
        <w:t xml:space="preserve">Makamı tarafından </w:t>
      </w:r>
      <w:r>
        <w:rPr>
          <w:lang w:val="tr-TR"/>
        </w:rPr>
        <w:t>yıl</w:t>
      </w:r>
      <w:r w:rsidR="00277B24" w:rsidRPr="00294265">
        <w:rPr>
          <w:lang w:val="tr-TR"/>
        </w:rPr>
        <w:t xml:space="preserve"> sonunda yapılacak nihai </w:t>
      </w:r>
      <w:r w:rsidR="00277B24" w:rsidRPr="00370D21">
        <w:rPr>
          <w:lang w:val="tr-TR"/>
        </w:rPr>
        <w:t>ödeme</w:t>
      </w:r>
      <w:r w:rsidR="00277B24" w:rsidRPr="00294265">
        <w:rPr>
          <w:lang w:val="tr-TR"/>
        </w:rPr>
        <w:t xml:space="preserve"> miktarı farklılık gösterebilir.</w:t>
      </w:r>
      <w:r w:rsidR="001E29A7">
        <w:rPr>
          <w:lang w:val="tr-TR"/>
        </w:rPr>
        <w:t xml:space="preserve"> Sağlanacak toplam hibe tutarı Faydalanıcı’nın bu Sözleşme kapsamında gerçekleştirmiş olduğu ve uygun görülen harcamalarla s</w:t>
      </w:r>
      <w:r w:rsidR="007C7BDD">
        <w:rPr>
          <w:lang w:val="tr-TR"/>
        </w:rPr>
        <w:t>ı</w:t>
      </w:r>
      <w:r w:rsidR="001E29A7">
        <w:rPr>
          <w:lang w:val="tr-TR"/>
        </w:rPr>
        <w:t>nırlıdır.</w:t>
      </w:r>
      <w:r w:rsidR="00E311BB">
        <w:rPr>
          <w:lang w:val="tr-TR"/>
        </w:rPr>
        <w:t xml:space="preserve"> </w:t>
      </w:r>
    </w:p>
    <w:p w14:paraId="2B552DC5" w14:textId="77777777" w:rsidR="00731460" w:rsidRDefault="00464FF0" w:rsidP="00731460">
      <w:pPr>
        <w:widowControl w:val="0"/>
        <w:spacing w:after="120"/>
        <w:jc w:val="both"/>
        <w:rPr>
          <w:b/>
          <w:lang w:val="tr-TR"/>
        </w:rPr>
      </w:pPr>
      <w:r>
        <w:rPr>
          <w:b/>
          <w:lang w:val="tr-TR"/>
        </w:rPr>
        <w:t>Madde 6</w:t>
      </w:r>
      <w:r w:rsidR="00731460" w:rsidRPr="00370D21">
        <w:rPr>
          <w:b/>
          <w:lang w:val="tr-TR"/>
        </w:rPr>
        <w:t xml:space="preserve"> – Ödeme</w:t>
      </w:r>
      <w:r>
        <w:rPr>
          <w:b/>
          <w:lang w:val="tr-TR"/>
        </w:rPr>
        <w:t>lerin</w:t>
      </w:r>
      <w:r w:rsidR="00731460" w:rsidRPr="00370D21">
        <w:rPr>
          <w:b/>
          <w:lang w:val="tr-TR"/>
        </w:rPr>
        <w:t xml:space="preserve"> Düzenlemeleri </w:t>
      </w:r>
    </w:p>
    <w:p w14:paraId="7DC9A66B" w14:textId="4FE56456" w:rsidR="00731460" w:rsidRPr="00D115C8" w:rsidRDefault="00464FF0" w:rsidP="00731460">
      <w:pPr>
        <w:widowControl w:val="0"/>
        <w:spacing w:after="120"/>
        <w:jc w:val="both"/>
        <w:rPr>
          <w:lang w:val="tr-TR"/>
        </w:rPr>
      </w:pPr>
      <w:r>
        <w:rPr>
          <w:lang w:val="tr-TR"/>
        </w:rPr>
        <w:t>6</w:t>
      </w:r>
      <w:r w:rsidR="00731460" w:rsidRPr="00D115C8">
        <w:rPr>
          <w:lang w:val="tr-TR"/>
        </w:rPr>
        <w:t xml:space="preserve">.1. </w:t>
      </w:r>
      <w:r w:rsidR="0084247C">
        <w:rPr>
          <w:lang w:val="tr-TR"/>
        </w:rPr>
        <w:t>A</w:t>
      </w:r>
      <w:r w:rsidR="00731460" w:rsidRPr="00D115C8">
        <w:rPr>
          <w:lang w:val="tr-TR"/>
        </w:rPr>
        <w:t>vans ödemesi</w:t>
      </w:r>
    </w:p>
    <w:p w14:paraId="3C025E7E" w14:textId="77777777" w:rsidR="00731460" w:rsidRDefault="00731460" w:rsidP="00731460">
      <w:pPr>
        <w:widowControl w:val="0"/>
        <w:spacing w:after="120"/>
        <w:jc w:val="both"/>
        <w:rPr>
          <w:lang w:val="tr-TR"/>
        </w:rPr>
      </w:pPr>
      <w:r w:rsidRPr="00370D21">
        <w:rPr>
          <w:lang w:val="tr-TR"/>
        </w:rPr>
        <w:t>Kuru</w:t>
      </w:r>
      <w:r>
        <w:rPr>
          <w:lang w:val="tr-TR"/>
        </w:rPr>
        <w:t xml:space="preserve">msal destek programının birinci uygulama </w:t>
      </w:r>
      <w:r w:rsidRPr="00370D21">
        <w:rPr>
          <w:lang w:val="tr-TR"/>
        </w:rPr>
        <w:t>yılı için öngörülen ve madde 5.1’de belirtilen tahmini hibe miktarını</w:t>
      </w:r>
      <w:r>
        <w:rPr>
          <w:lang w:val="tr-TR"/>
        </w:rPr>
        <w:t>n %80’lik bölümü</w:t>
      </w:r>
      <w:r w:rsidRPr="00370D21">
        <w:rPr>
          <w:lang w:val="tr-TR"/>
        </w:rPr>
        <w:t xml:space="preserve"> işbu sözleşmenin imzalanmasını takiben </w:t>
      </w:r>
      <w:r>
        <w:rPr>
          <w:lang w:val="tr-TR"/>
        </w:rPr>
        <w:t xml:space="preserve">15 </w:t>
      </w:r>
      <w:r w:rsidRPr="0017587D">
        <w:rPr>
          <w:lang w:val="tr-TR"/>
        </w:rPr>
        <w:t xml:space="preserve">gün içinde Faydalanıcının belirttiği hesaba </w:t>
      </w:r>
      <w:r>
        <w:rPr>
          <w:lang w:val="tr-TR"/>
        </w:rPr>
        <w:t xml:space="preserve">avans ödemesi olarak </w:t>
      </w:r>
      <w:r w:rsidRPr="0017587D">
        <w:rPr>
          <w:lang w:val="tr-TR"/>
        </w:rPr>
        <w:t>gönderi</w:t>
      </w:r>
      <w:r w:rsidRPr="00370D21">
        <w:rPr>
          <w:lang w:val="tr-TR"/>
        </w:rPr>
        <w:t>lir</w:t>
      </w:r>
      <w:r w:rsidRPr="0017587D">
        <w:rPr>
          <w:lang w:val="tr-TR"/>
        </w:rPr>
        <w:t>.</w:t>
      </w:r>
    </w:p>
    <w:p w14:paraId="41EFD8EC" w14:textId="2E471700" w:rsidR="00731460" w:rsidRPr="003146E7" w:rsidRDefault="00731460" w:rsidP="00731460">
      <w:pPr>
        <w:spacing w:after="120"/>
        <w:rPr>
          <w:lang w:val="tr-TR"/>
        </w:rPr>
      </w:pPr>
      <w:r w:rsidRPr="003146E7">
        <w:rPr>
          <w:lang w:val="tr-TR"/>
        </w:rPr>
        <w:t>İşbu Sözleşme için avans ödemesi:</w:t>
      </w:r>
      <w:r w:rsidR="003146E7">
        <w:rPr>
          <w:lang w:val="tr-TR"/>
        </w:rPr>
        <w:t xml:space="preserve"> &lt;……………..&gt;</w:t>
      </w:r>
      <w:r w:rsidRPr="003146E7">
        <w:rPr>
          <w:lang w:val="tr-TR"/>
        </w:rPr>
        <w:t xml:space="preserve"> Euro’dur.</w:t>
      </w:r>
    </w:p>
    <w:p w14:paraId="2961A4B6" w14:textId="57C4B907" w:rsidR="00731460" w:rsidRDefault="00464FF0" w:rsidP="00731460">
      <w:pPr>
        <w:tabs>
          <w:tab w:val="left" w:pos="4689"/>
        </w:tabs>
        <w:spacing w:after="120"/>
        <w:jc w:val="both"/>
        <w:rPr>
          <w:lang w:val="tr-TR"/>
        </w:rPr>
      </w:pPr>
      <w:bookmarkStart w:id="0" w:name="_gjdgxs" w:colFirst="0" w:colLast="0"/>
      <w:bookmarkEnd w:id="0"/>
      <w:r>
        <w:rPr>
          <w:lang w:val="tr-TR"/>
        </w:rPr>
        <w:t>6</w:t>
      </w:r>
      <w:r w:rsidR="00731460">
        <w:rPr>
          <w:lang w:val="tr-TR"/>
        </w:rPr>
        <w:t xml:space="preserve">.2. </w:t>
      </w:r>
      <w:r w:rsidR="0084247C">
        <w:rPr>
          <w:lang w:val="tr-TR"/>
        </w:rPr>
        <w:t>N</w:t>
      </w:r>
      <w:r w:rsidR="00731460">
        <w:rPr>
          <w:lang w:val="tr-TR"/>
        </w:rPr>
        <w:t>ihai ödeme</w:t>
      </w:r>
    </w:p>
    <w:p w14:paraId="21F89ED4" w14:textId="4B036943" w:rsidR="00464FF0" w:rsidRDefault="0084247C" w:rsidP="00464FF0">
      <w:pPr>
        <w:spacing w:after="120"/>
        <w:jc w:val="both"/>
        <w:rPr>
          <w:lang w:val="tr-TR"/>
        </w:rPr>
      </w:pPr>
      <w:r>
        <w:rPr>
          <w:lang w:val="tr-TR"/>
        </w:rPr>
        <w:t>Uygulama yılı sonunda, final raporunun</w:t>
      </w:r>
      <w:r w:rsidR="00464FF0" w:rsidRPr="00464FF0">
        <w:rPr>
          <w:lang w:val="tr-TR"/>
        </w:rPr>
        <w:t xml:space="preserve"> değerlendirilmesi neticesinde belirlenen uygun maliyetl</w:t>
      </w:r>
      <w:r w:rsidR="00464FF0">
        <w:rPr>
          <w:lang w:val="tr-TR"/>
        </w:rPr>
        <w:t>er toplamından Madde 6.1’e göre yapılmış olan avans ödemesi düşülerek nihai ödeme</w:t>
      </w:r>
      <w:r>
        <w:rPr>
          <w:lang w:val="tr-TR"/>
        </w:rPr>
        <w:t xml:space="preserve"> tutarı</w:t>
      </w:r>
      <w:r w:rsidR="00C17503">
        <w:rPr>
          <w:lang w:val="tr-TR"/>
        </w:rPr>
        <w:t xml:space="preserve"> belirlenir ve Faydalanıcının banka hesabına gönderilir.</w:t>
      </w:r>
    </w:p>
    <w:p w14:paraId="34C3DF7C" w14:textId="12D5652E" w:rsidR="00731460" w:rsidRDefault="0084247C" w:rsidP="007C7BDD">
      <w:pPr>
        <w:spacing w:after="120"/>
        <w:jc w:val="both"/>
        <w:rPr>
          <w:lang w:val="tr-TR"/>
        </w:rPr>
      </w:pPr>
      <w:r>
        <w:rPr>
          <w:lang w:val="tr-TR"/>
        </w:rPr>
        <w:t>Uygulama yılı</w:t>
      </w:r>
      <w:r w:rsidR="00464FF0" w:rsidRPr="00464FF0">
        <w:rPr>
          <w:lang w:val="tr-TR"/>
        </w:rPr>
        <w:t xml:space="preserve"> sonunda, final raporlarının değerlendirilmesi neticesinde belirlenen uygun maliyetl</w:t>
      </w:r>
      <w:r w:rsidR="00464FF0">
        <w:rPr>
          <w:lang w:val="tr-TR"/>
        </w:rPr>
        <w:t>er toplamı, işbu Sözleşme Madde 6</w:t>
      </w:r>
      <w:r w:rsidR="00464FF0" w:rsidRPr="00464FF0">
        <w:rPr>
          <w:lang w:val="tr-TR"/>
        </w:rPr>
        <w:t>.1’de belirtilen avans ödemesinden eksik ise h</w:t>
      </w:r>
      <w:r>
        <w:rPr>
          <w:lang w:val="tr-TR"/>
        </w:rPr>
        <w:t xml:space="preserve">arcanmayan avans ödemesi tutarı </w:t>
      </w:r>
      <w:r w:rsidR="00957464">
        <w:rPr>
          <w:lang w:val="tr-TR"/>
        </w:rPr>
        <w:t xml:space="preserve">geri tahsilat olarak </w:t>
      </w:r>
      <w:r w:rsidR="00C17503">
        <w:rPr>
          <w:lang w:val="tr-TR"/>
        </w:rPr>
        <w:t xml:space="preserve">Faydalanıcı tarafından Sözleşme Makamı’na </w:t>
      </w:r>
      <w:r w:rsidR="00957464">
        <w:rPr>
          <w:lang w:val="tr-TR"/>
        </w:rPr>
        <w:t xml:space="preserve">30 gün içinde </w:t>
      </w:r>
      <w:r w:rsidR="00C17503">
        <w:rPr>
          <w:lang w:val="tr-TR"/>
        </w:rPr>
        <w:t>geri ödenir.</w:t>
      </w:r>
    </w:p>
    <w:p w14:paraId="59617914" w14:textId="77777777" w:rsidR="00755C5B" w:rsidRPr="00C123D0" w:rsidRDefault="00755C5B" w:rsidP="00755C5B">
      <w:pPr>
        <w:spacing w:after="120"/>
        <w:jc w:val="both"/>
        <w:outlineLvl w:val="0"/>
        <w:rPr>
          <w:rFonts w:eastAsia="Helvetica Neue"/>
          <w:b/>
          <w:lang w:val="tr-TR"/>
        </w:rPr>
      </w:pPr>
      <w:r w:rsidRPr="00C123D0">
        <w:rPr>
          <w:rFonts w:eastAsia="Helvetica Neue"/>
          <w:b/>
          <w:lang w:val="tr-TR"/>
        </w:rPr>
        <w:t xml:space="preserve">Madde </w:t>
      </w:r>
      <w:r>
        <w:rPr>
          <w:rFonts w:eastAsia="Helvetica Neue"/>
          <w:b/>
          <w:lang w:val="tr-TR"/>
        </w:rPr>
        <w:t xml:space="preserve">7 </w:t>
      </w:r>
      <w:r w:rsidRPr="00C123D0">
        <w:rPr>
          <w:rFonts w:eastAsia="Helvetica Neue"/>
          <w:b/>
          <w:lang w:val="tr-TR"/>
        </w:rPr>
        <w:t>-  Raporlama</w:t>
      </w:r>
      <w:r>
        <w:rPr>
          <w:rFonts w:eastAsia="Helvetica Neue"/>
          <w:b/>
          <w:lang w:val="tr-TR"/>
        </w:rPr>
        <w:t xml:space="preserve"> Yükümlülükleri</w:t>
      </w:r>
    </w:p>
    <w:p w14:paraId="0B6ED6BA" w14:textId="77777777" w:rsidR="00755C5B" w:rsidRDefault="00755C5B" w:rsidP="00755C5B">
      <w:pPr>
        <w:widowControl w:val="0"/>
        <w:spacing w:after="120"/>
        <w:jc w:val="both"/>
        <w:rPr>
          <w:lang w:val="tr-TR"/>
        </w:rPr>
      </w:pPr>
      <w:r>
        <w:rPr>
          <w:lang w:val="tr-TR"/>
        </w:rPr>
        <w:t>7.1. Raporlama usulü</w:t>
      </w:r>
    </w:p>
    <w:p w14:paraId="3630449C" w14:textId="77777777" w:rsidR="00755C5B" w:rsidRDefault="00755C5B" w:rsidP="00755C5B">
      <w:pPr>
        <w:widowControl w:val="0"/>
        <w:spacing w:after="120"/>
        <w:jc w:val="both"/>
        <w:rPr>
          <w:lang w:val="tr-TR"/>
        </w:rPr>
      </w:pPr>
      <w:r w:rsidRPr="00370D21">
        <w:rPr>
          <w:lang w:val="tr-TR"/>
        </w:rPr>
        <w:t>Faydalanıcı, kurumsal destek programının uygulanmasıyla ilgili gereken tüm bilgileri Sözleşme Makamına sunmakla yükümlüdür. Rapor Sözleşme Makamı tarafından sunulacak mali ve teknik rapor formatlarında hazırlanmalı ve talep edilen bilgilere ilişkin detaylı ve doğru bilgileri içermelidir. Faydalanıcı bu kapsamda tüm gerekli bilgileri toplar ve birleştirilmiş ara ve nihai rap</w:t>
      </w:r>
      <w:r>
        <w:rPr>
          <w:lang w:val="tr-TR"/>
        </w:rPr>
        <w:t>orları tanzim eder. Bu raporlar:</w:t>
      </w:r>
    </w:p>
    <w:p w14:paraId="7DB6FC81" w14:textId="77777777" w:rsidR="008C0BE0" w:rsidRPr="00D86340" w:rsidRDefault="008C0BE0" w:rsidP="00755C5B">
      <w:pPr>
        <w:widowControl w:val="0"/>
        <w:spacing w:after="120"/>
        <w:jc w:val="both"/>
        <w:rPr>
          <w:lang w:val="tr-TR"/>
        </w:rPr>
      </w:pPr>
    </w:p>
    <w:p w14:paraId="74C4E07F" w14:textId="77777777" w:rsidR="00755C5B" w:rsidRPr="00D86340" w:rsidRDefault="00755C5B" w:rsidP="00755C5B">
      <w:pPr>
        <w:pStyle w:val="ListParagraph"/>
        <w:widowControl w:val="0"/>
        <w:numPr>
          <w:ilvl w:val="0"/>
          <w:numId w:val="16"/>
        </w:numPr>
        <w:spacing w:after="120"/>
        <w:jc w:val="both"/>
        <w:rPr>
          <w:color w:val="000000" w:themeColor="text1"/>
          <w:lang w:val="tr-TR"/>
        </w:rPr>
      </w:pPr>
      <w:r w:rsidRPr="00D86340">
        <w:rPr>
          <w:color w:val="000000" w:themeColor="text1"/>
          <w:lang w:val="tr-TR"/>
        </w:rPr>
        <w:lastRenderedPageBreak/>
        <w:t>Faydalanıcının başvuru formunda öngördüğü bir yıllık hedeflerine erişim düzeyi açısından Sözleşme Makamı’</w:t>
      </w:r>
      <w:r>
        <w:rPr>
          <w:color w:val="000000" w:themeColor="text1"/>
          <w:lang w:val="tr-TR"/>
        </w:rPr>
        <w:t xml:space="preserve">nı bilgilendirici niteliktedir; </w:t>
      </w:r>
    </w:p>
    <w:p w14:paraId="3FE56172" w14:textId="77777777" w:rsidR="00755C5B" w:rsidRPr="00E21531" w:rsidRDefault="00755C5B" w:rsidP="00755C5B">
      <w:pPr>
        <w:pStyle w:val="ListParagraph"/>
        <w:widowControl w:val="0"/>
        <w:numPr>
          <w:ilvl w:val="0"/>
          <w:numId w:val="16"/>
        </w:numPr>
        <w:spacing w:after="120"/>
        <w:jc w:val="both"/>
        <w:rPr>
          <w:color w:val="000000" w:themeColor="text1"/>
          <w:lang w:val="tr-TR"/>
        </w:rPr>
      </w:pPr>
      <w:r w:rsidRPr="00D86340">
        <w:rPr>
          <w:color w:val="000000" w:themeColor="text1"/>
          <w:lang w:val="tr-TR"/>
        </w:rPr>
        <w:t xml:space="preserve">Faydalanıcının </w:t>
      </w:r>
      <w:r>
        <w:rPr>
          <w:color w:val="000000" w:themeColor="text1"/>
          <w:lang w:val="tr-TR"/>
        </w:rPr>
        <w:t xml:space="preserve">bütün </w:t>
      </w:r>
      <w:r w:rsidRPr="00D86340">
        <w:rPr>
          <w:color w:val="000000" w:themeColor="text1"/>
          <w:lang w:val="tr-TR"/>
        </w:rPr>
        <w:t>temel faaliyetleri ile ilgili rapor, yayın, basın bülteni v</w:t>
      </w:r>
      <w:r>
        <w:rPr>
          <w:color w:val="000000" w:themeColor="text1"/>
          <w:lang w:val="tr-TR"/>
        </w:rPr>
        <w:t>e diğer güncel bilgileri kapsar;</w:t>
      </w:r>
    </w:p>
    <w:p w14:paraId="5DD82F40" w14:textId="77777777" w:rsidR="00755C5B" w:rsidRPr="00E21531" w:rsidRDefault="00755C5B" w:rsidP="00755C5B">
      <w:pPr>
        <w:pStyle w:val="ListParagraph"/>
        <w:widowControl w:val="0"/>
        <w:numPr>
          <w:ilvl w:val="0"/>
          <w:numId w:val="16"/>
        </w:numPr>
        <w:spacing w:after="120"/>
        <w:jc w:val="both"/>
        <w:rPr>
          <w:color w:val="000000" w:themeColor="text1"/>
          <w:lang w:val="tr-TR"/>
        </w:rPr>
      </w:pPr>
      <w:r>
        <w:rPr>
          <w:color w:val="000000" w:themeColor="text1"/>
          <w:lang w:val="tr-TR"/>
        </w:rPr>
        <w:t>Teknik rapor b</w:t>
      </w:r>
      <w:r w:rsidRPr="00D86340">
        <w:rPr>
          <w:color w:val="000000" w:themeColor="text1"/>
          <w:lang w:val="tr-TR"/>
        </w:rPr>
        <w:t>u Sözleşmenin düzenlendiği dilde düzenlenir;</w:t>
      </w:r>
    </w:p>
    <w:p w14:paraId="4999861D" w14:textId="77777777" w:rsidR="00755C5B" w:rsidRPr="00E21531" w:rsidRDefault="00755C5B" w:rsidP="00755C5B">
      <w:pPr>
        <w:pStyle w:val="ListParagraph"/>
        <w:widowControl w:val="0"/>
        <w:numPr>
          <w:ilvl w:val="0"/>
          <w:numId w:val="16"/>
        </w:numPr>
        <w:spacing w:after="120"/>
        <w:jc w:val="both"/>
        <w:rPr>
          <w:color w:val="000000" w:themeColor="text1"/>
          <w:lang w:val="tr-TR"/>
        </w:rPr>
      </w:pPr>
      <w:r>
        <w:rPr>
          <w:color w:val="000000" w:themeColor="text1"/>
          <w:lang w:val="tr-TR"/>
        </w:rPr>
        <w:t>Mali rapor b</w:t>
      </w:r>
      <w:r w:rsidRPr="00D86340">
        <w:rPr>
          <w:color w:val="000000" w:themeColor="text1"/>
          <w:lang w:val="tr-TR"/>
        </w:rPr>
        <w:t xml:space="preserve">u Sözleşmenin düzenlendiği </w:t>
      </w:r>
      <w:r>
        <w:rPr>
          <w:color w:val="000000" w:themeColor="text1"/>
          <w:lang w:val="tr-TR"/>
        </w:rPr>
        <w:t>para birimi ve dilde düzenlenir.</w:t>
      </w:r>
    </w:p>
    <w:p w14:paraId="21BAD48A" w14:textId="77777777" w:rsidR="00755C5B" w:rsidRDefault="00755C5B" w:rsidP="00755C5B">
      <w:pPr>
        <w:widowControl w:val="0"/>
        <w:spacing w:after="120"/>
        <w:jc w:val="both"/>
        <w:rPr>
          <w:lang w:val="tr-TR"/>
        </w:rPr>
      </w:pPr>
      <w:r>
        <w:rPr>
          <w:lang w:val="tr-TR"/>
        </w:rPr>
        <w:t>7.2. Mali Raporlama dönemleri</w:t>
      </w:r>
    </w:p>
    <w:p w14:paraId="177868FC" w14:textId="77777777" w:rsidR="00755C5B" w:rsidRDefault="00755C5B" w:rsidP="00755C5B">
      <w:pPr>
        <w:pStyle w:val="ListParagraph"/>
        <w:widowControl w:val="0"/>
        <w:numPr>
          <w:ilvl w:val="0"/>
          <w:numId w:val="19"/>
        </w:numPr>
        <w:spacing w:after="120"/>
        <w:jc w:val="both"/>
        <w:rPr>
          <w:lang w:val="tr-TR"/>
        </w:rPr>
      </w:pPr>
      <w:r>
        <w:rPr>
          <w:lang w:val="tr-TR"/>
        </w:rPr>
        <w:t>Aylık harcama listesi</w:t>
      </w:r>
    </w:p>
    <w:p w14:paraId="01603D87" w14:textId="70E39E23" w:rsidR="00755C5B" w:rsidRDefault="00755C5B" w:rsidP="00755C5B">
      <w:pPr>
        <w:pStyle w:val="ListParagraph"/>
        <w:widowControl w:val="0"/>
        <w:spacing w:after="120"/>
        <w:jc w:val="both"/>
        <w:rPr>
          <w:lang w:val="tr-TR"/>
        </w:rPr>
      </w:pPr>
      <w:r w:rsidRPr="00370D21">
        <w:rPr>
          <w:lang w:val="tr-TR"/>
        </w:rPr>
        <w:t xml:space="preserve">Faydalanıcı, </w:t>
      </w:r>
      <w:r w:rsidR="00A749F5">
        <w:rPr>
          <w:lang w:val="tr-TR"/>
        </w:rPr>
        <w:t>Ek V</w:t>
      </w:r>
      <w:r w:rsidRPr="00E21531">
        <w:rPr>
          <w:lang w:val="tr-TR"/>
        </w:rPr>
        <w:t xml:space="preserve"> Mali Rapor</w:t>
      </w:r>
      <w:r w:rsidRPr="00370D21">
        <w:rPr>
          <w:lang w:val="tr-TR"/>
        </w:rPr>
        <w:t xml:space="preserve"> formatında sunulan Harcama Listesini aylık olarak düzenlemeli ve ilgili ayın son gününü takiben </w:t>
      </w:r>
      <w:r w:rsidRPr="00E21531">
        <w:rPr>
          <w:lang w:val="tr-TR"/>
        </w:rPr>
        <w:t>15</w:t>
      </w:r>
      <w:r w:rsidRPr="00370D21">
        <w:rPr>
          <w:lang w:val="tr-TR"/>
        </w:rPr>
        <w:t xml:space="preserve"> gün içinde Bilgi Yönetim Sistemi (BYS) aracılığı ile Sözleme Makamı ile paylaşmalıdır.</w:t>
      </w:r>
    </w:p>
    <w:p w14:paraId="64251D70" w14:textId="77777777" w:rsidR="00755C5B" w:rsidRDefault="00755C5B" w:rsidP="00755C5B">
      <w:pPr>
        <w:pStyle w:val="ListParagraph"/>
        <w:widowControl w:val="0"/>
        <w:numPr>
          <w:ilvl w:val="0"/>
          <w:numId w:val="19"/>
        </w:numPr>
        <w:spacing w:after="120"/>
        <w:jc w:val="both"/>
        <w:rPr>
          <w:lang w:val="tr-TR"/>
        </w:rPr>
      </w:pPr>
      <w:r>
        <w:rPr>
          <w:lang w:val="tr-TR"/>
        </w:rPr>
        <w:t>6 aylık ara mali rapor</w:t>
      </w:r>
    </w:p>
    <w:p w14:paraId="7EE730C5" w14:textId="75EFC25C" w:rsidR="00755C5B" w:rsidRPr="00851BE2" w:rsidRDefault="00B47938" w:rsidP="00755C5B">
      <w:pPr>
        <w:pStyle w:val="ListParagraph"/>
        <w:widowControl w:val="0"/>
        <w:spacing w:after="120"/>
        <w:jc w:val="both"/>
        <w:rPr>
          <w:lang w:val="tr-TR"/>
        </w:rPr>
      </w:pPr>
      <w:r>
        <w:rPr>
          <w:lang w:val="tr-TR"/>
        </w:rPr>
        <w:t>Faydalanıcı, uygulama</w:t>
      </w:r>
      <w:r w:rsidR="00755C5B" w:rsidRPr="00E21531">
        <w:rPr>
          <w:lang w:val="tr-TR"/>
        </w:rPr>
        <w:t xml:space="preserve"> yılının 6. ayında ara </w:t>
      </w:r>
      <w:r w:rsidR="00755C5B">
        <w:rPr>
          <w:lang w:val="tr-TR"/>
        </w:rPr>
        <w:t xml:space="preserve">mali </w:t>
      </w:r>
      <w:r w:rsidR="00755C5B" w:rsidRPr="00E21531">
        <w:rPr>
          <w:lang w:val="tr-TR"/>
        </w:rPr>
        <w:t>rapor sunmakla yükümlüdür. Ara mali rapor, rapor formatı içerisinde yer alan harcama listesi, günc</w:t>
      </w:r>
      <w:r w:rsidR="00755C5B">
        <w:rPr>
          <w:lang w:val="tr-TR"/>
        </w:rPr>
        <w:t>ellenmiş gelir tablosu ve Madde 9.2</w:t>
      </w:r>
      <w:r w:rsidR="00755C5B" w:rsidRPr="00E21531">
        <w:rPr>
          <w:lang w:val="tr-TR"/>
        </w:rPr>
        <w:t xml:space="preserve">’de sıralanan destekleyici finansal belgelerle birlikte ilk 6 ayın son gününü takiben </w:t>
      </w:r>
      <w:r w:rsidR="00755C5B" w:rsidRPr="007E3686">
        <w:rPr>
          <w:lang w:val="tr-TR"/>
        </w:rPr>
        <w:t>30</w:t>
      </w:r>
      <w:r w:rsidR="00755C5B">
        <w:rPr>
          <w:lang w:val="tr-TR"/>
        </w:rPr>
        <w:t xml:space="preserve"> takvim</w:t>
      </w:r>
      <w:r w:rsidR="00755C5B" w:rsidRPr="00E21531">
        <w:rPr>
          <w:lang w:val="tr-TR"/>
        </w:rPr>
        <w:t xml:space="preserve"> gün</w:t>
      </w:r>
      <w:r w:rsidR="00755C5B">
        <w:rPr>
          <w:lang w:val="tr-TR"/>
        </w:rPr>
        <w:t>ü</w:t>
      </w:r>
      <w:r w:rsidR="00755C5B" w:rsidRPr="00E21531">
        <w:rPr>
          <w:lang w:val="tr-TR"/>
        </w:rPr>
        <w:t xml:space="preserve"> içinde </w:t>
      </w:r>
      <w:r w:rsidR="00755C5B">
        <w:rPr>
          <w:lang w:val="tr-TR"/>
        </w:rPr>
        <w:t>posta yoluyla Sözleşme Makamına teslim edilir.</w:t>
      </w:r>
    </w:p>
    <w:p w14:paraId="0646EE21" w14:textId="77777777" w:rsidR="00755C5B" w:rsidRDefault="00755C5B" w:rsidP="00755C5B">
      <w:pPr>
        <w:pStyle w:val="ListParagraph"/>
        <w:widowControl w:val="0"/>
        <w:numPr>
          <w:ilvl w:val="0"/>
          <w:numId w:val="19"/>
        </w:numPr>
        <w:spacing w:after="120"/>
        <w:jc w:val="both"/>
        <w:rPr>
          <w:lang w:val="tr-TR"/>
        </w:rPr>
      </w:pPr>
      <w:r>
        <w:rPr>
          <w:lang w:val="tr-TR"/>
        </w:rPr>
        <w:t>Nihai mali rapor</w:t>
      </w:r>
    </w:p>
    <w:p w14:paraId="6A2A2581" w14:textId="2088C012" w:rsidR="00755C5B" w:rsidRPr="00851BE2" w:rsidRDefault="00755C5B" w:rsidP="00755C5B">
      <w:pPr>
        <w:pStyle w:val="ListParagraph"/>
        <w:widowControl w:val="0"/>
        <w:spacing w:after="120"/>
        <w:jc w:val="both"/>
        <w:rPr>
          <w:lang w:val="tr-TR"/>
        </w:rPr>
      </w:pPr>
      <w:r w:rsidRPr="00851BE2">
        <w:rPr>
          <w:lang w:val="tr-TR"/>
        </w:rPr>
        <w:t xml:space="preserve">Faydalanıcı </w:t>
      </w:r>
      <w:r w:rsidR="009F00CF">
        <w:rPr>
          <w:lang w:val="tr-TR"/>
        </w:rPr>
        <w:t>uygulama</w:t>
      </w:r>
      <w:r w:rsidRPr="00851BE2">
        <w:rPr>
          <w:lang w:val="tr-TR"/>
        </w:rPr>
        <w:t xml:space="preserve"> yılının son gününü </w:t>
      </w:r>
      <w:r w:rsidRPr="007E3686">
        <w:rPr>
          <w:lang w:val="tr-TR"/>
        </w:rPr>
        <w:t>takiben 30</w:t>
      </w:r>
      <w:r>
        <w:rPr>
          <w:lang w:val="tr-TR"/>
        </w:rPr>
        <w:t xml:space="preserve"> takvim günü</w:t>
      </w:r>
      <w:r w:rsidRPr="00851BE2">
        <w:rPr>
          <w:lang w:val="tr-TR"/>
        </w:rPr>
        <w:t xml:space="preserve"> içinde nihai mali raporunu posta yoluyla Sözleşme Makamı ile paylaşır.  Nihai mali rapor sadece </w:t>
      </w:r>
      <w:r w:rsidR="00B47938">
        <w:rPr>
          <w:lang w:val="tr-TR"/>
        </w:rPr>
        <w:t>yılın ikinci</w:t>
      </w:r>
      <w:r w:rsidRPr="00851BE2">
        <w:rPr>
          <w:lang w:val="tr-TR"/>
        </w:rPr>
        <w:t xml:space="preserve"> 6 aylık kısmına ilişkin bilgileri ve belgeleri kapsar.</w:t>
      </w:r>
    </w:p>
    <w:p w14:paraId="6DEDA492" w14:textId="77777777" w:rsidR="00755C5B" w:rsidRPr="00370D21" w:rsidRDefault="00755C5B" w:rsidP="00755C5B">
      <w:pPr>
        <w:pStyle w:val="ListParagraph"/>
        <w:widowControl w:val="0"/>
        <w:spacing w:after="120"/>
        <w:jc w:val="both"/>
        <w:rPr>
          <w:lang w:val="tr-TR"/>
        </w:rPr>
      </w:pPr>
      <w:r w:rsidRPr="00370D21">
        <w:rPr>
          <w:lang w:val="tr-TR"/>
        </w:rPr>
        <w:t>Nihai mali rapor aşağıda belirtilen belgeleri içerir;</w:t>
      </w:r>
    </w:p>
    <w:p w14:paraId="50CF65A8" w14:textId="77777777" w:rsidR="00755C5B" w:rsidRPr="00370D21" w:rsidRDefault="00755C5B" w:rsidP="00755C5B">
      <w:pPr>
        <w:widowControl w:val="0"/>
        <w:spacing w:after="120"/>
        <w:ind w:left="1570" w:hanging="425"/>
        <w:jc w:val="both"/>
        <w:rPr>
          <w:lang w:val="tr-TR"/>
        </w:rPr>
      </w:pPr>
      <w:r w:rsidRPr="00370D21">
        <w:rPr>
          <w:lang w:val="tr-TR"/>
        </w:rPr>
        <w:t>i) Harcama listesi</w:t>
      </w:r>
    </w:p>
    <w:p w14:paraId="3F7BB82C" w14:textId="77777777" w:rsidR="00755C5B" w:rsidRPr="00370D21" w:rsidRDefault="00755C5B" w:rsidP="00755C5B">
      <w:pPr>
        <w:widowControl w:val="0"/>
        <w:spacing w:after="120"/>
        <w:ind w:left="1570" w:hanging="425"/>
        <w:jc w:val="both"/>
        <w:rPr>
          <w:lang w:val="tr-TR"/>
        </w:rPr>
      </w:pPr>
      <w:r w:rsidRPr="00370D21">
        <w:rPr>
          <w:lang w:val="tr-TR"/>
        </w:rPr>
        <w:t>ii) Nihai mali rapor</w:t>
      </w:r>
    </w:p>
    <w:p w14:paraId="0855372C" w14:textId="77777777" w:rsidR="00755C5B" w:rsidRPr="00370D21" w:rsidRDefault="00755C5B" w:rsidP="00755C5B">
      <w:pPr>
        <w:widowControl w:val="0"/>
        <w:spacing w:after="120"/>
        <w:ind w:left="1570" w:hanging="425"/>
        <w:jc w:val="both"/>
        <w:rPr>
          <w:lang w:val="tr-TR"/>
        </w:rPr>
      </w:pPr>
      <w:r w:rsidRPr="00370D21">
        <w:rPr>
          <w:lang w:val="tr-TR"/>
        </w:rPr>
        <w:t>iii) Birinci yıl sonunda gerçekleşen gelirler tablosu</w:t>
      </w:r>
    </w:p>
    <w:p w14:paraId="48323587" w14:textId="77777777" w:rsidR="00755C5B" w:rsidRDefault="00755C5B" w:rsidP="00755C5B">
      <w:pPr>
        <w:widowControl w:val="0"/>
        <w:spacing w:after="120"/>
        <w:ind w:left="1570" w:hanging="425"/>
        <w:jc w:val="both"/>
        <w:rPr>
          <w:lang w:val="tr-TR"/>
        </w:rPr>
      </w:pPr>
      <w:r>
        <w:rPr>
          <w:lang w:val="tr-TR"/>
        </w:rPr>
        <w:t>iv</w:t>
      </w:r>
      <w:r w:rsidRPr="00370D21">
        <w:rPr>
          <w:lang w:val="tr-TR"/>
        </w:rPr>
        <w:t>) Destekleyici finansal belgeler</w:t>
      </w:r>
    </w:p>
    <w:p w14:paraId="493C4BC4" w14:textId="77777777" w:rsidR="00755C5B" w:rsidRPr="00851BE2" w:rsidRDefault="00755C5B" w:rsidP="00755C5B">
      <w:pPr>
        <w:widowControl w:val="0"/>
        <w:spacing w:after="120"/>
        <w:jc w:val="both"/>
        <w:rPr>
          <w:lang w:val="tr-TR"/>
        </w:rPr>
      </w:pPr>
      <w:r>
        <w:rPr>
          <w:lang w:val="tr-TR"/>
        </w:rPr>
        <w:t>7.3. Teknik raporlama dönemleri</w:t>
      </w:r>
    </w:p>
    <w:p w14:paraId="2933823C" w14:textId="77777777" w:rsidR="00755C5B" w:rsidRPr="00F56381" w:rsidRDefault="00755C5B" w:rsidP="00755C5B">
      <w:pPr>
        <w:pStyle w:val="ListParagraph"/>
        <w:widowControl w:val="0"/>
        <w:numPr>
          <w:ilvl w:val="0"/>
          <w:numId w:val="21"/>
        </w:numPr>
        <w:spacing w:after="120"/>
        <w:jc w:val="both"/>
        <w:rPr>
          <w:lang w:val="tr-TR"/>
        </w:rPr>
      </w:pPr>
      <w:r>
        <w:rPr>
          <w:lang w:val="tr-TR"/>
        </w:rPr>
        <w:t>Faaliyetlerin izlenmesi</w:t>
      </w:r>
    </w:p>
    <w:p w14:paraId="3817FE15" w14:textId="77777777" w:rsidR="00755C5B" w:rsidRDefault="00755C5B" w:rsidP="00755C5B">
      <w:pPr>
        <w:pStyle w:val="ListParagraph"/>
        <w:widowControl w:val="0"/>
        <w:spacing w:after="120"/>
        <w:jc w:val="both"/>
        <w:rPr>
          <w:lang w:val="tr-TR"/>
        </w:rPr>
      </w:pPr>
      <w:r w:rsidRPr="00851BE2">
        <w:rPr>
          <w:lang w:val="tr-TR"/>
        </w:rPr>
        <w:t xml:space="preserve">Faydalanıcı </w:t>
      </w:r>
      <w:r>
        <w:rPr>
          <w:lang w:val="tr-TR"/>
        </w:rPr>
        <w:t xml:space="preserve">gerçekleştirdiği faaliyetleri </w:t>
      </w:r>
      <w:r w:rsidRPr="00851BE2">
        <w:rPr>
          <w:lang w:val="tr-TR"/>
        </w:rPr>
        <w:t xml:space="preserve">BYS üzerindeki “İzleme Raporu” </w:t>
      </w:r>
      <w:r>
        <w:rPr>
          <w:lang w:val="tr-TR"/>
        </w:rPr>
        <w:t xml:space="preserve">bölümünde </w:t>
      </w:r>
      <w:r w:rsidRPr="00851BE2">
        <w:rPr>
          <w:lang w:val="tr-TR"/>
        </w:rPr>
        <w:t xml:space="preserve">en geç 1 ay içinde </w:t>
      </w:r>
      <w:r>
        <w:rPr>
          <w:lang w:val="tr-TR"/>
        </w:rPr>
        <w:t>raporlamakla</w:t>
      </w:r>
      <w:r w:rsidRPr="00851BE2">
        <w:rPr>
          <w:lang w:val="tr-TR"/>
        </w:rPr>
        <w:t xml:space="preserve"> yükümlüdür. BYS üzerindeki “İzleme Raporu” bölümü kurumsal rehberlik programının bir parçası olan 3 aylık mentor ziyaretlerinden önce detaylı ve doğru bilgiyi içerecek şekilde tamamen güncellenmiş olmalıdır. </w:t>
      </w:r>
    </w:p>
    <w:p w14:paraId="0B7B2DA5" w14:textId="77777777" w:rsidR="00755C5B" w:rsidRDefault="00755C5B" w:rsidP="00755C5B">
      <w:pPr>
        <w:pStyle w:val="ListParagraph"/>
        <w:widowControl w:val="0"/>
        <w:numPr>
          <w:ilvl w:val="0"/>
          <w:numId w:val="21"/>
        </w:numPr>
        <w:spacing w:after="120"/>
        <w:jc w:val="both"/>
        <w:rPr>
          <w:lang w:val="tr-TR"/>
        </w:rPr>
      </w:pPr>
      <w:r>
        <w:rPr>
          <w:lang w:val="tr-TR"/>
        </w:rPr>
        <w:t>Yıllık teknik rapor</w:t>
      </w:r>
    </w:p>
    <w:p w14:paraId="0F92C765" w14:textId="47D761CF" w:rsidR="00755C5B" w:rsidRPr="00EC54F2" w:rsidRDefault="00755C5B" w:rsidP="00755C5B">
      <w:pPr>
        <w:pStyle w:val="ListParagraph"/>
        <w:widowControl w:val="0"/>
        <w:spacing w:after="120"/>
        <w:jc w:val="both"/>
        <w:rPr>
          <w:lang w:val="tr-TR"/>
        </w:rPr>
      </w:pPr>
      <w:r>
        <w:rPr>
          <w:lang w:val="tr-TR"/>
        </w:rPr>
        <w:t>Faydalanıcı Madde 7</w:t>
      </w:r>
      <w:r w:rsidRPr="00362CAC">
        <w:rPr>
          <w:lang w:val="tr-TR"/>
        </w:rPr>
        <w:t xml:space="preserve">.2’nin c bendinde açıklanan nihai mali rapora ek olarak, </w:t>
      </w:r>
      <w:r w:rsidR="00B47938">
        <w:rPr>
          <w:lang w:val="tr-TR"/>
        </w:rPr>
        <w:t xml:space="preserve">uygulama </w:t>
      </w:r>
      <w:r w:rsidRPr="00362CAC">
        <w:rPr>
          <w:lang w:val="tr-TR"/>
        </w:rPr>
        <w:t>yılının s</w:t>
      </w:r>
      <w:r w:rsidR="001B298A">
        <w:rPr>
          <w:lang w:val="tr-TR"/>
        </w:rPr>
        <w:t xml:space="preserve">onunda </w:t>
      </w:r>
      <w:r w:rsidR="00B47938">
        <w:rPr>
          <w:lang w:val="tr-TR"/>
        </w:rPr>
        <w:t xml:space="preserve">BYS </w:t>
      </w:r>
      <w:r>
        <w:rPr>
          <w:lang w:val="tr-TR"/>
        </w:rPr>
        <w:t>üzerindeki yıllık teknik rapor bölümünü</w:t>
      </w:r>
      <w:r w:rsidRPr="00362CAC">
        <w:rPr>
          <w:lang w:val="tr-TR"/>
        </w:rPr>
        <w:t xml:space="preserve"> 1 yıllık faaliyetlerini kapsayacak şekilde do</w:t>
      </w:r>
      <w:r>
        <w:rPr>
          <w:lang w:val="tr-TR"/>
        </w:rPr>
        <w:t xml:space="preserve">ğru ve eksiksiz olarak doldurur. </w:t>
      </w:r>
    </w:p>
    <w:p w14:paraId="0CF826DD" w14:textId="77777777" w:rsidR="00755C5B" w:rsidRDefault="00755C5B" w:rsidP="00755C5B">
      <w:pPr>
        <w:widowControl w:val="0"/>
        <w:spacing w:after="120"/>
        <w:jc w:val="both"/>
        <w:rPr>
          <w:lang w:val="tr-TR"/>
        </w:rPr>
      </w:pPr>
      <w:r>
        <w:rPr>
          <w:lang w:val="tr-TR"/>
        </w:rPr>
        <w:t>7.4. Raporların Sözleşme Makamınca değerlendirilmesi</w:t>
      </w:r>
    </w:p>
    <w:p w14:paraId="26F7B677" w14:textId="77777777" w:rsidR="00755C5B" w:rsidRDefault="00755C5B" w:rsidP="00755C5B">
      <w:pPr>
        <w:widowControl w:val="0"/>
        <w:spacing w:after="120"/>
        <w:jc w:val="both"/>
        <w:rPr>
          <w:lang w:val="tr-TR"/>
        </w:rPr>
      </w:pPr>
      <w:r w:rsidRPr="00F56381">
        <w:rPr>
          <w:lang w:val="tr-TR"/>
        </w:rPr>
        <w:t>Sözleşme Makamı dilediği zaman açıklama, değişiklik ve ilave bilgi</w:t>
      </w:r>
      <w:r>
        <w:rPr>
          <w:lang w:val="tr-TR"/>
        </w:rPr>
        <w:t>/belge</w:t>
      </w:r>
      <w:r w:rsidRPr="00F56381">
        <w:rPr>
          <w:lang w:val="tr-TR"/>
        </w:rPr>
        <w:t xml:space="preserve"> talep edebilir. Faydalanıcı bu bilgileri talepten sonra 30 gün içinde Sözleşme dilinde sunar. Talep edilen bilgileri </w:t>
      </w:r>
      <w:r>
        <w:rPr>
          <w:lang w:val="tr-TR"/>
        </w:rPr>
        <w:t xml:space="preserve">Faydalanıcı </w:t>
      </w:r>
      <w:r w:rsidRPr="00F56381">
        <w:rPr>
          <w:lang w:val="tr-TR"/>
        </w:rPr>
        <w:t>tarafından Sözleşme Makamına sunulana kadar, Sözleşme Makamı raporların değerlendirilmesini ve tüm ödemeleri askıya alabilir.</w:t>
      </w:r>
    </w:p>
    <w:p w14:paraId="081FC654" w14:textId="77777777" w:rsidR="005E7A3D" w:rsidRDefault="007C7BDD" w:rsidP="007C7BDD">
      <w:pPr>
        <w:spacing w:after="120"/>
        <w:jc w:val="both"/>
        <w:outlineLvl w:val="0"/>
        <w:rPr>
          <w:b/>
          <w:lang w:val="tr-TR"/>
        </w:rPr>
      </w:pPr>
      <w:r>
        <w:rPr>
          <w:b/>
          <w:lang w:val="tr-TR"/>
        </w:rPr>
        <w:t>Madde</w:t>
      </w:r>
      <w:r w:rsidR="00755C5B">
        <w:rPr>
          <w:b/>
          <w:lang w:val="tr-TR"/>
        </w:rPr>
        <w:t xml:space="preserve"> 8</w:t>
      </w:r>
      <w:r w:rsidR="00277B24" w:rsidRPr="00370D21">
        <w:rPr>
          <w:b/>
          <w:lang w:val="tr-TR"/>
        </w:rPr>
        <w:t xml:space="preserve"> - Giderlerin Uygunluğu</w:t>
      </w:r>
    </w:p>
    <w:p w14:paraId="460848DA" w14:textId="77777777" w:rsidR="007C7BDD" w:rsidRDefault="00755C5B" w:rsidP="007C7BDD">
      <w:pPr>
        <w:spacing w:after="120"/>
        <w:jc w:val="both"/>
        <w:rPr>
          <w:lang w:val="tr-TR"/>
        </w:rPr>
      </w:pPr>
      <w:r>
        <w:rPr>
          <w:lang w:val="tr-TR"/>
        </w:rPr>
        <w:t>8</w:t>
      </w:r>
      <w:r w:rsidR="007C7BDD" w:rsidRPr="007C7BDD">
        <w:rPr>
          <w:lang w:val="tr-TR"/>
        </w:rPr>
        <w:t xml:space="preserve">.1. </w:t>
      </w:r>
      <w:r w:rsidR="00277B24" w:rsidRPr="007C7BDD">
        <w:rPr>
          <w:lang w:val="tr-TR"/>
        </w:rPr>
        <w:t>Maliyet</w:t>
      </w:r>
      <w:r w:rsidR="007C7BDD">
        <w:rPr>
          <w:lang w:val="tr-TR"/>
        </w:rPr>
        <w:t>lerin</w:t>
      </w:r>
      <w:r w:rsidR="00277B24" w:rsidRPr="007C7BDD">
        <w:rPr>
          <w:lang w:val="tr-TR"/>
        </w:rPr>
        <w:t xml:space="preserve"> uygunluk kriterleri</w:t>
      </w:r>
    </w:p>
    <w:p w14:paraId="46DF9FD9" w14:textId="77777777" w:rsidR="007C7BDD" w:rsidRDefault="00277B24" w:rsidP="007C7BDD">
      <w:pPr>
        <w:spacing w:after="120"/>
        <w:jc w:val="both"/>
        <w:rPr>
          <w:lang w:val="tr-TR"/>
        </w:rPr>
      </w:pPr>
      <w:r w:rsidRPr="00370D21">
        <w:rPr>
          <w:lang w:val="tr-TR"/>
        </w:rPr>
        <w:t xml:space="preserve">Uygun maliyetler, Faydalanıcı tarafından </w:t>
      </w:r>
      <w:r w:rsidR="007C7BDD" w:rsidRPr="00370D21">
        <w:rPr>
          <w:lang w:val="tr-TR"/>
        </w:rPr>
        <w:t xml:space="preserve">fiilen </w:t>
      </w:r>
      <w:r w:rsidR="007C7BDD">
        <w:rPr>
          <w:lang w:val="tr-TR"/>
        </w:rPr>
        <w:t>gerçekleştirilmiş</w:t>
      </w:r>
      <w:r w:rsidR="00755C5B">
        <w:rPr>
          <w:lang w:val="tr-TR"/>
        </w:rPr>
        <w:t xml:space="preserve"> ve ödemesi tamamlanmış</w:t>
      </w:r>
      <w:r w:rsidR="007C7BDD">
        <w:rPr>
          <w:lang w:val="tr-TR"/>
        </w:rPr>
        <w:t xml:space="preserve"> olan</w:t>
      </w:r>
      <w:r w:rsidRPr="00370D21">
        <w:rPr>
          <w:lang w:val="tr-TR"/>
        </w:rPr>
        <w:t xml:space="preserve"> ve aşağıdaki kriterleri </w:t>
      </w:r>
      <w:r w:rsidR="007C7BDD">
        <w:rPr>
          <w:lang w:val="tr-TR"/>
        </w:rPr>
        <w:t>taşıyan</w:t>
      </w:r>
      <w:r w:rsidRPr="00370D21">
        <w:rPr>
          <w:lang w:val="tr-TR"/>
        </w:rPr>
        <w:t xml:space="preserve"> maliyetlerdir:</w:t>
      </w:r>
    </w:p>
    <w:p w14:paraId="0C041AB5" w14:textId="77777777" w:rsidR="007C7BDD" w:rsidRDefault="00277B24" w:rsidP="00BF214C">
      <w:pPr>
        <w:pStyle w:val="ListParagraph"/>
        <w:numPr>
          <w:ilvl w:val="0"/>
          <w:numId w:val="14"/>
        </w:numPr>
        <w:spacing w:after="120"/>
        <w:jc w:val="both"/>
        <w:rPr>
          <w:lang w:val="tr-TR"/>
        </w:rPr>
      </w:pPr>
      <w:r w:rsidRPr="007C7BDD">
        <w:rPr>
          <w:lang w:val="tr-TR"/>
        </w:rPr>
        <w:lastRenderedPageBreak/>
        <w:t>Uygun maliyetler Madde 2’de belirtilen sözleşme süresi içinde</w:t>
      </w:r>
      <w:r w:rsidR="001D4246" w:rsidRPr="007C7BDD">
        <w:rPr>
          <w:lang w:val="tr-TR"/>
        </w:rPr>
        <w:t xml:space="preserve"> yapılmış olmalıdır. Özellikle:</w:t>
      </w:r>
    </w:p>
    <w:p w14:paraId="14814130" w14:textId="77777777" w:rsidR="007C7BDD" w:rsidRDefault="001D4246" w:rsidP="008C0BE0">
      <w:pPr>
        <w:pStyle w:val="ListParagraph"/>
        <w:numPr>
          <w:ilvl w:val="2"/>
          <w:numId w:val="14"/>
        </w:numPr>
        <w:spacing w:after="120"/>
        <w:contextualSpacing w:val="0"/>
        <w:jc w:val="both"/>
        <w:rPr>
          <w:lang w:val="tr-TR"/>
        </w:rPr>
      </w:pPr>
      <w:r w:rsidRPr="007C7BDD">
        <w:rPr>
          <w:lang w:val="tr-TR"/>
        </w:rPr>
        <w:t>Hizmet ve işlerle ilgili maliyetler uygulama döneminde gerçekleştirilen faaliyetlerle ilgilidir. Malzemelere ilişkin maliyetler ise uygulama dönemindeki mal teslim ve kurulumuyla ilgilidir. Uygulama döneminin sona ermesinden sonra hizmetler, işler veya malzemelerin teslimine yönelik bir sözleşmenin uygulama dönemi içinde imzalanması, siparişin verilmesi veya herhangi bir masraf taahhüdünde bulunulması bu gerekliliği karşılamaz;</w:t>
      </w:r>
    </w:p>
    <w:p w14:paraId="3DAE8117" w14:textId="77777777" w:rsidR="005E7A3D" w:rsidRPr="007C7BDD" w:rsidRDefault="00277B24" w:rsidP="008C0BE0">
      <w:pPr>
        <w:pStyle w:val="ListParagraph"/>
        <w:numPr>
          <w:ilvl w:val="2"/>
          <w:numId w:val="14"/>
        </w:numPr>
        <w:spacing w:after="120"/>
        <w:contextualSpacing w:val="0"/>
        <w:jc w:val="both"/>
        <w:rPr>
          <w:lang w:val="tr-TR"/>
        </w:rPr>
      </w:pPr>
      <w:r w:rsidRPr="007C7BDD">
        <w:rPr>
          <w:lang w:val="tr-TR"/>
        </w:rPr>
        <w:t>Yapı</w:t>
      </w:r>
      <w:r w:rsidR="00D66261">
        <w:rPr>
          <w:lang w:val="tr-TR"/>
        </w:rPr>
        <w:t>lan harcamalara ilişkin tutarlar</w:t>
      </w:r>
      <w:r w:rsidRPr="007C7BDD">
        <w:rPr>
          <w:lang w:val="tr-TR"/>
        </w:rPr>
        <w:t xml:space="preserve"> nihai raporlar</w:t>
      </w:r>
      <w:r w:rsidR="00D66261">
        <w:rPr>
          <w:lang w:val="tr-TR"/>
        </w:rPr>
        <w:t>ın teslim tarihinden önce ödenmiş olmalıdır</w:t>
      </w:r>
      <w:r w:rsidRPr="007C7BDD">
        <w:rPr>
          <w:lang w:val="tr-TR"/>
        </w:rPr>
        <w:t xml:space="preserve">. </w:t>
      </w:r>
      <w:r w:rsidR="00D66261">
        <w:rPr>
          <w:lang w:val="tr-TR"/>
        </w:rPr>
        <w:t>Ancak, uygulama dönemi içerisinde gerçekleşmiş ama n</w:t>
      </w:r>
      <w:r w:rsidRPr="007C7BDD">
        <w:rPr>
          <w:lang w:val="tr-TR"/>
        </w:rPr>
        <w:t>ihai</w:t>
      </w:r>
      <w:r w:rsidR="00D66261">
        <w:rPr>
          <w:lang w:val="tr-TR"/>
        </w:rPr>
        <w:t xml:space="preserve"> rapor teslim tarihi itibariyle ödemesi henüz yapılmamış olan harcamalar için Faydalanıcı ödeme tarihlerini de gösterir bir ödeme taahhütnamesi sunmalıdır. Faydalanıcılar, bu ödemelerin yapıldığına ilişkin evrakları final ödemesini takiben 30 gün içerisinde sunmalıdır. </w:t>
      </w:r>
    </w:p>
    <w:p w14:paraId="6A9B211A" w14:textId="77777777" w:rsidR="007C7BDD" w:rsidRDefault="00277B24" w:rsidP="008C0BE0">
      <w:pPr>
        <w:pStyle w:val="ListParagraph"/>
        <w:numPr>
          <w:ilvl w:val="0"/>
          <w:numId w:val="14"/>
        </w:numPr>
        <w:spacing w:after="120"/>
        <w:contextualSpacing w:val="0"/>
        <w:jc w:val="both"/>
        <w:rPr>
          <w:lang w:val="tr-TR"/>
        </w:rPr>
      </w:pPr>
      <w:r w:rsidRPr="00370D21">
        <w:rPr>
          <w:lang w:val="tr-TR"/>
        </w:rPr>
        <w:t>Kurumsal destek programının tahmini genel bütçesinde yer almalıdır;</w:t>
      </w:r>
    </w:p>
    <w:p w14:paraId="5C51C2CD" w14:textId="77777777" w:rsidR="007C7BDD" w:rsidRDefault="00277B24" w:rsidP="008C0BE0">
      <w:pPr>
        <w:pStyle w:val="ListParagraph"/>
        <w:numPr>
          <w:ilvl w:val="0"/>
          <w:numId w:val="14"/>
        </w:numPr>
        <w:spacing w:after="120"/>
        <w:contextualSpacing w:val="0"/>
        <w:jc w:val="both"/>
        <w:rPr>
          <w:lang w:val="tr-TR"/>
        </w:rPr>
      </w:pPr>
      <w:r w:rsidRPr="007C7BDD">
        <w:rPr>
          <w:lang w:val="tr-TR"/>
        </w:rPr>
        <w:t>Faydalanıcının genel hedefleri ile uyumlu olmalıdır;</w:t>
      </w:r>
    </w:p>
    <w:p w14:paraId="47AB22F1" w14:textId="77777777" w:rsidR="007C7BDD" w:rsidRDefault="00277B24" w:rsidP="008C0BE0">
      <w:pPr>
        <w:pStyle w:val="ListParagraph"/>
        <w:numPr>
          <w:ilvl w:val="0"/>
          <w:numId w:val="14"/>
        </w:numPr>
        <w:spacing w:after="120"/>
        <w:contextualSpacing w:val="0"/>
        <w:jc w:val="both"/>
        <w:rPr>
          <w:lang w:val="tr-TR"/>
        </w:rPr>
      </w:pPr>
      <w:r w:rsidRPr="007C7BDD">
        <w:rPr>
          <w:lang w:val="tr-TR"/>
        </w:rPr>
        <w:t>Tanımlanabilir ve doğrulanabilir olmalıdır, özellikle de Faydalanıcının muhasebe kayıtlarında kayıt altına alınmış olmalıdır ve ulusal muhasebe standartlarına ve Faydalanıcının olağan maliyet hesap teamüllerine göre belirlenmelidir;</w:t>
      </w:r>
    </w:p>
    <w:p w14:paraId="0B6843AE" w14:textId="77777777" w:rsidR="007C7BDD" w:rsidRDefault="00277B24" w:rsidP="008C0BE0">
      <w:pPr>
        <w:pStyle w:val="ListParagraph"/>
        <w:numPr>
          <w:ilvl w:val="0"/>
          <w:numId w:val="14"/>
        </w:numPr>
        <w:spacing w:after="120"/>
        <w:contextualSpacing w:val="0"/>
        <w:jc w:val="both"/>
        <w:rPr>
          <w:lang w:val="tr-TR"/>
        </w:rPr>
      </w:pPr>
      <w:r w:rsidRPr="007C7BDD">
        <w:rPr>
          <w:lang w:val="tr-TR"/>
        </w:rPr>
        <w:t>Ulusal vergi mevzuatı ve sosyal güvenlik mevzuatı gerekliliklerine uygun olmalıdır;</w:t>
      </w:r>
    </w:p>
    <w:p w14:paraId="39F932AB" w14:textId="26210B7E" w:rsidR="00BF214C" w:rsidRPr="000E7779" w:rsidRDefault="00277B24" w:rsidP="008C0BE0">
      <w:pPr>
        <w:pStyle w:val="ListParagraph"/>
        <w:numPr>
          <w:ilvl w:val="0"/>
          <w:numId w:val="14"/>
        </w:numPr>
        <w:spacing w:after="120"/>
        <w:contextualSpacing w:val="0"/>
        <w:jc w:val="both"/>
        <w:rPr>
          <w:lang w:val="tr-TR"/>
        </w:rPr>
      </w:pPr>
      <w:r w:rsidRPr="007C7BDD">
        <w:rPr>
          <w:lang w:val="tr-TR"/>
        </w:rPr>
        <w:t xml:space="preserve">Özellikle ekonomi ve etkinlik hususunda akla yatkın olmalıdır, doğrulanmalı ve sağlam mali yönetim ilkelerine riayet etmelidir. </w:t>
      </w:r>
    </w:p>
    <w:p w14:paraId="28199666" w14:textId="77777777" w:rsidR="00BF214C" w:rsidRDefault="00755C5B" w:rsidP="008C0BE0">
      <w:pPr>
        <w:widowControl w:val="0"/>
        <w:spacing w:after="120"/>
        <w:jc w:val="both"/>
        <w:rPr>
          <w:lang w:val="tr-TR"/>
        </w:rPr>
      </w:pPr>
      <w:r>
        <w:rPr>
          <w:lang w:val="tr-TR"/>
        </w:rPr>
        <w:t>8</w:t>
      </w:r>
      <w:r w:rsidR="00BF214C">
        <w:rPr>
          <w:lang w:val="tr-TR"/>
        </w:rPr>
        <w:t>.2. Uygun maliyet kalemleri</w:t>
      </w:r>
    </w:p>
    <w:p w14:paraId="78AB9D72" w14:textId="77777777" w:rsidR="005E7A3D" w:rsidRPr="00796ED9" w:rsidRDefault="00BF214C" w:rsidP="008C0BE0">
      <w:pPr>
        <w:widowControl w:val="0"/>
        <w:spacing w:after="120"/>
        <w:jc w:val="both"/>
        <w:rPr>
          <w:lang w:val="tr-TR"/>
        </w:rPr>
      </w:pPr>
      <w:r>
        <w:rPr>
          <w:lang w:val="tr-TR"/>
        </w:rPr>
        <w:t>İ</w:t>
      </w:r>
      <w:r w:rsidR="00277B24" w:rsidRPr="00370D21">
        <w:rPr>
          <w:lang w:val="tr-TR"/>
        </w:rPr>
        <w:t>şbu Sözleşme kapsamında aşağıdakiler uygun maliyet olarak değerlendirilir:</w:t>
      </w:r>
    </w:p>
    <w:p w14:paraId="6AC408CF" w14:textId="77777777" w:rsidR="005E7A3D" w:rsidRPr="00BF214C" w:rsidRDefault="00277B24" w:rsidP="008C0BE0">
      <w:pPr>
        <w:pStyle w:val="ListParagraph"/>
        <w:widowControl w:val="0"/>
        <w:numPr>
          <w:ilvl w:val="0"/>
          <w:numId w:val="27"/>
        </w:numPr>
        <w:spacing w:after="120"/>
        <w:contextualSpacing w:val="0"/>
        <w:jc w:val="both"/>
        <w:rPr>
          <w:lang w:val="tr-TR"/>
        </w:rPr>
      </w:pPr>
      <w:r w:rsidRPr="00BF214C">
        <w:rPr>
          <w:lang w:val="tr-TR"/>
        </w:rPr>
        <w:t>İnsan kaynakları,</w:t>
      </w:r>
    </w:p>
    <w:p w14:paraId="7D92EAB3" w14:textId="77777777" w:rsidR="005E7A3D" w:rsidRPr="00BF214C" w:rsidRDefault="00277B24" w:rsidP="008C0BE0">
      <w:pPr>
        <w:pStyle w:val="ListParagraph"/>
        <w:widowControl w:val="0"/>
        <w:numPr>
          <w:ilvl w:val="0"/>
          <w:numId w:val="27"/>
        </w:numPr>
        <w:spacing w:after="120"/>
        <w:contextualSpacing w:val="0"/>
        <w:jc w:val="both"/>
        <w:rPr>
          <w:lang w:val="tr-TR"/>
        </w:rPr>
      </w:pPr>
      <w:r w:rsidRPr="00BF214C">
        <w:rPr>
          <w:lang w:val="tr-TR"/>
        </w:rPr>
        <w:t>Seyahat ve harcırah,</w:t>
      </w:r>
    </w:p>
    <w:p w14:paraId="0842DEC0" w14:textId="77777777" w:rsidR="005E7A3D" w:rsidRPr="00BF214C" w:rsidRDefault="00277B24" w:rsidP="008C0BE0">
      <w:pPr>
        <w:pStyle w:val="ListParagraph"/>
        <w:widowControl w:val="0"/>
        <w:numPr>
          <w:ilvl w:val="0"/>
          <w:numId w:val="27"/>
        </w:numPr>
        <w:spacing w:after="120"/>
        <w:contextualSpacing w:val="0"/>
        <w:jc w:val="both"/>
        <w:rPr>
          <w:lang w:val="tr-TR"/>
        </w:rPr>
      </w:pPr>
      <w:r w:rsidRPr="00BF214C">
        <w:rPr>
          <w:lang w:val="tr-TR"/>
        </w:rPr>
        <w:t>Ofis kirası, aidat, yakıt, ısınma vb. diğer sabit giderler,</w:t>
      </w:r>
    </w:p>
    <w:p w14:paraId="086819D6" w14:textId="77777777" w:rsidR="005E7A3D" w:rsidRPr="00BF214C" w:rsidRDefault="00277B24" w:rsidP="008C0BE0">
      <w:pPr>
        <w:pStyle w:val="ListParagraph"/>
        <w:widowControl w:val="0"/>
        <w:numPr>
          <w:ilvl w:val="0"/>
          <w:numId w:val="27"/>
        </w:numPr>
        <w:spacing w:after="120"/>
        <w:contextualSpacing w:val="0"/>
        <w:jc w:val="both"/>
        <w:rPr>
          <w:lang w:val="tr-TR"/>
        </w:rPr>
      </w:pPr>
      <w:r w:rsidRPr="00BF214C">
        <w:rPr>
          <w:lang w:val="tr-TR"/>
        </w:rPr>
        <w:t>Ekipman</w:t>
      </w:r>
      <w:r w:rsidR="00755C5B">
        <w:rPr>
          <w:lang w:val="tr-TR"/>
        </w:rPr>
        <w:t xml:space="preserve"> (talep edilen toplam bütçenin yüzde</w:t>
      </w:r>
      <w:r w:rsidRPr="00BF214C">
        <w:rPr>
          <w:lang w:val="tr-TR"/>
        </w:rPr>
        <w:t xml:space="preserve"> 30’undan fazla olamaz),</w:t>
      </w:r>
    </w:p>
    <w:p w14:paraId="1CB3CF0E" w14:textId="77777777" w:rsidR="005E7A3D" w:rsidRPr="00BF214C" w:rsidRDefault="00277B24" w:rsidP="008C0BE0">
      <w:pPr>
        <w:pStyle w:val="ListParagraph"/>
        <w:widowControl w:val="0"/>
        <w:numPr>
          <w:ilvl w:val="0"/>
          <w:numId w:val="27"/>
        </w:numPr>
        <w:spacing w:after="120"/>
        <w:contextualSpacing w:val="0"/>
        <w:jc w:val="both"/>
        <w:rPr>
          <w:lang w:val="tr-TR"/>
        </w:rPr>
      </w:pPr>
      <w:r w:rsidRPr="00BF214C">
        <w:rPr>
          <w:lang w:val="tr-TR"/>
        </w:rPr>
        <w:t>Sarf ve tedarik malzemeleri,</w:t>
      </w:r>
    </w:p>
    <w:p w14:paraId="391B1B49" w14:textId="77777777" w:rsidR="005E7A3D" w:rsidRPr="00BF214C" w:rsidRDefault="00277B24" w:rsidP="008C0BE0">
      <w:pPr>
        <w:pStyle w:val="ListParagraph"/>
        <w:widowControl w:val="0"/>
        <w:numPr>
          <w:ilvl w:val="0"/>
          <w:numId w:val="27"/>
        </w:numPr>
        <w:spacing w:after="120"/>
        <w:contextualSpacing w:val="0"/>
        <w:jc w:val="both"/>
        <w:rPr>
          <w:lang w:val="tr-TR"/>
        </w:rPr>
      </w:pPr>
      <w:r w:rsidRPr="00BF214C">
        <w:rPr>
          <w:lang w:val="tr-TR"/>
        </w:rPr>
        <w:t>Başvuru sahibi STÖ’nün temel faaliyetlerine ilişkin her türlü gider (konferans, eğitim, toplantı vb.),</w:t>
      </w:r>
    </w:p>
    <w:p w14:paraId="5FF29922" w14:textId="77777777" w:rsidR="005E7A3D" w:rsidRPr="00BF214C" w:rsidRDefault="00277B24" w:rsidP="008C0BE0">
      <w:pPr>
        <w:pStyle w:val="ListParagraph"/>
        <w:widowControl w:val="0"/>
        <w:numPr>
          <w:ilvl w:val="0"/>
          <w:numId w:val="27"/>
        </w:numPr>
        <w:spacing w:after="120"/>
        <w:contextualSpacing w:val="0"/>
        <w:jc w:val="both"/>
        <w:rPr>
          <w:lang w:val="tr-TR"/>
        </w:rPr>
      </w:pPr>
      <w:r w:rsidRPr="00BF214C">
        <w:rPr>
          <w:lang w:val="tr-TR"/>
        </w:rPr>
        <w:t>Araştırma ve yayınlar, bunların yaygınlaştırılması için gerekli giderler,</w:t>
      </w:r>
    </w:p>
    <w:p w14:paraId="78E9907B" w14:textId="77777777" w:rsidR="005E7A3D" w:rsidRPr="00BF214C" w:rsidRDefault="00277B24" w:rsidP="008C0BE0">
      <w:pPr>
        <w:pStyle w:val="ListParagraph"/>
        <w:widowControl w:val="0"/>
        <w:numPr>
          <w:ilvl w:val="0"/>
          <w:numId w:val="27"/>
        </w:numPr>
        <w:spacing w:after="120"/>
        <w:contextualSpacing w:val="0"/>
        <w:jc w:val="both"/>
        <w:rPr>
          <w:lang w:val="tr-TR"/>
        </w:rPr>
      </w:pPr>
      <w:r w:rsidRPr="00BF214C">
        <w:rPr>
          <w:lang w:val="tr-TR"/>
        </w:rPr>
        <w:t>Her türlü kurumsal görünürlük ve tanıtım giderleri,</w:t>
      </w:r>
    </w:p>
    <w:p w14:paraId="3358A470" w14:textId="77777777" w:rsidR="005E7A3D" w:rsidRPr="00BF214C" w:rsidRDefault="00277B24" w:rsidP="008C0BE0">
      <w:pPr>
        <w:pStyle w:val="ListParagraph"/>
        <w:widowControl w:val="0"/>
        <w:numPr>
          <w:ilvl w:val="0"/>
          <w:numId w:val="27"/>
        </w:numPr>
        <w:spacing w:after="120"/>
        <w:contextualSpacing w:val="0"/>
        <w:jc w:val="both"/>
        <w:rPr>
          <w:lang w:val="tr-TR"/>
        </w:rPr>
      </w:pPr>
      <w:r w:rsidRPr="00BF214C">
        <w:rPr>
          <w:lang w:val="tr-TR"/>
        </w:rPr>
        <w:t>Çeviri giderleri,</w:t>
      </w:r>
    </w:p>
    <w:p w14:paraId="6AA929F0" w14:textId="77777777" w:rsidR="005E7A3D" w:rsidRPr="00BF214C" w:rsidRDefault="00277B24" w:rsidP="008C0BE0">
      <w:pPr>
        <w:pStyle w:val="ListParagraph"/>
        <w:widowControl w:val="0"/>
        <w:numPr>
          <w:ilvl w:val="0"/>
          <w:numId w:val="27"/>
        </w:numPr>
        <w:spacing w:after="120"/>
        <w:contextualSpacing w:val="0"/>
        <w:jc w:val="both"/>
        <w:rPr>
          <w:lang w:val="tr-TR"/>
        </w:rPr>
      </w:pPr>
      <w:r w:rsidRPr="00BF214C">
        <w:rPr>
          <w:lang w:val="tr-TR"/>
        </w:rPr>
        <w:t>Örgütsel kapasite gelişimine yönelik giderler,</w:t>
      </w:r>
    </w:p>
    <w:p w14:paraId="76BAC070" w14:textId="77777777" w:rsidR="005E7A3D" w:rsidRPr="00BF214C" w:rsidRDefault="00277B24" w:rsidP="008C0BE0">
      <w:pPr>
        <w:pStyle w:val="ListParagraph"/>
        <w:widowControl w:val="0"/>
        <w:numPr>
          <w:ilvl w:val="0"/>
          <w:numId w:val="27"/>
        </w:numPr>
        <w:spacing w:after="120"/>
        <w:contextualSpacing w:val="0"/>
        <w:jc w:val="both"/>
        <w:rPr>
          <w:lang w:val="tr-TR"/>
        </w:rPr>
      </w:pPr>
      <w:r w:rsidRPr="00BF214C">
        <w:rPr>
          <w:lang w:val="tr-TR"/>
        </w:rPr>
        <w:t>Etki değerlendirme, dış denetim vb. giderler,</w:t>
      </w:r>
    </w:p>
    <w:p w14:paraId="75758A3C" w14:textId="77777777" w:rsidR="005E7A3D" w:rsidRPr="00BF214C" w:rsidRDefault="00277B24" w:rsidP="008C0BE0">
      <w:pPr>
        <w:pStyle w:val="ListParagraph"/>
        <w:widowControl w:val="0"/>
        <w:numPr>
          <w:ilvl w:val="0"/>
          <w:numId w:val="27"/>
        </w:numPr>
        <w:spacing w:after="120"/>
        <w:contextualSpacing w:val="0"/>
        <w:jc w:val="both"/>
        <w:rPr>
          <w:lang w:val="tr-TR"/>
        </w:rPr>
      </w:pPr>
      <w:r w:rsidRPr="00BF214C">
        <w:rPr>
          <w:lang w:val="tr-TR"/>
        </w:rPr>
        <w:t>Ayrımcılıkla mücadele, toplumsal cinsiyet eşitliği ve engelli haklarını anaakımlaştırma, çevresel anaakımlaştırma, dezavantajlı gruplar için eşit şartlar yaratmak ve benzeri çalışmalardan doğan maliyetler,</w:t>
      </w:r>
    </w:p>
    <w:p w14:paraId="3945223F" w14:textId="77777777" w:rsidR="005E7A3D" w:rsidRPr="000E7779" w:rsidRDefault="00277B24" w:rsidP="008C0BE0">
      <w:pPr>
        <w:pStyle w:val="ListParagraph"/>
        <w:widowControl w:val="0"/>
        <w:numPr>
          <w:ilvl w:val="0"/>
          <w:numId w:val="27"/>
        </w:numPr>
        <w:spacing w:after="120"/>
        <w:contextualSpacing w:val="0"/>
        <w:jc w:val="both"/>
        <w:rPr>
          <w:lang w:val="tr-TR"/>
        </w:rPr>
      </w:pPr>
      <w:r w:rsidRPr="000E7779">
        <w:rPr>
          <w:lang w:val="tr-TR"/>
        </w:rPr>
        <w:t>Ulusal/uluslararası ağ ve platformların üyelik aidatları.</w:t>
      </w:r>
    </w:p>
    <w:p w14:paraId="2C3FADDE" w14:textId="77777777" w:rsidR="000E7779" w:rsidRDefault="00755C5B" w:rsidP="000E7779">
      <w:pPr>
        <w:widowControl w:val="0"/>
        <w:spacing w:after="120"/>
        <w:jc w:val="both"/>
        <w:outlineLvl w:val="0"/>
        <w:rPr>
          <w:u w:val="single"/>
          <w:lang w:val="tr-TR"/>
        </w:rPr>
      </w:pPr>
      <w:r>
        <w:rPr>
          <w:lang w:val="tr-TR"/>
        </w:rPr>
        <w:lastRenderedPageBreak/>
        <w:t>8</w:t>
      </w:r>
      <w:r w:rsidR="000E7779" w:rsidRPr="000E7779">
        <w:rPr>
          <w:lang w:val="tr-TR"/>
        </w:rPr>
        <w:t xml:space="preserve">.3. </w:t>
      </w:r>
      <w:r w:rsidR="00277B24" w:rsidRPr="000E7779">
        <w:rPr>
          <w:lang w:val="tr-TR"/>
        </w:rPr>
        <w:t>Ayni katkılar</w:t>
      </w:r>
    </w:p>
    <w:p w14:paraId="21FDF577" w14:textId="77777777" w:rsidR="000E7779" w:rsidRDefault="00277B24" w:rsidP="007E6F38">
      <w:pPr>
        <w:widowControl w:val="0"/>
        <w:spacing w:after="120"/>
        <w:jc w:val="both"/>
        <w:outlineLvl w:val="0"/>
        <w:rPr>
          <w:u w:val="single"/>
          <w:lang w:val="tr-TR"/>
        </w:rPr>
      </w:pPr>
      <w:r w:rsidRPr="00294265">
        <w:rPr>
          <w:lang w:val="tr-TR"/>
        </w:rPr>
        <w:t>Faydalanıcının üçüncü taraflardan aldığı ayni katkılar</w:t>
      </w:r>
      <w:r w:rsidR="000E7779">
        <w:rPr>
          <w:lang w:val="tr-TR"/>
        </w:rPr>
        <w:t>, bu katkılar ancak ulusal mevzuata uygun biçimde kayıt altına alınmış ve beyan edilmişse</w:t>
      </w:r>
      <w:r w:rsidRPr="00294265">
        <w:rPr>
          <w:lang w:val="tr-TR"/>
        </w:rPr>
        <w:t xml:space="preserve"> </w:t>
      </w:r>
      <w:r w:rsidR="000E7779">
        <w:rPr>
          <w:lang w:val="tr-TR"/>
        </w:rPr>
        <w:t>gelir olarak kabul edilirler. Bu gelirler hibe oranının hesaplanmasında toplam gelire eklenir.</w:t>
      </w:r>
    </w:p>
    <w:p w14:paraId="26BEAB93" w14:textId="77777777" w:rsidR="000E7779" w:rsidRPr="000E7779" w:rsidRDefault="00755C5B" w:rsidP="000E7779">
      <w:pPr>
        <w:widowControl w:val="0"/>
        <w:spacing w:after="120"/>
        <w:jc w:val="both"/>
        <w:outlineLvl w:val="0"/>
        <w:rPr>
          <w:lang w:val="tr-TR"/>
        </w:rPr>
      </w:pPr>
      <w:r>
        <w:rPr>
          <w:lang w:val="tr-TR"/>
        </w:rPr>
        <w:t>8</w:t>
      </w:r>
      <w:r w:rsidR="000E7779" w:rsidRPr="000E7779">
        <w:rPr>
          <w:lang w:val="tr-TR"/>
        </w:rPr>
        <w:t xml:space="preserve">.4. </w:t>
      </w:r>
      <w:r w:rsidR="00277B24" w:rsidRPr="000E7779">
        <w:rPr>
          <w:lang w:val="tr-TR"/>
        </w:rPr>
        <w:t>Uygun olmayan maliyetler</w:t>
      </w:r>
    </w:p>
    <w:p w14:paraId="7BC8FBF8" w14:textId="77777777" w:rsidR="005E7A3D" w:rsidRPr="000E7779" w:rsidRDefault="00277B24" w:rsidP="000E7779">
      <w:pPr>
        <w:widowControl w:val="0"/>
        <w:spacing w:after="120"/>
        <w:jc w:val="both"/>
        <w:outlineLvl w:val="0"/>
        <w:rPr>
          <w:u w:val="single"/>
          <w:lang w:val="tr-TR"/>
        </w:rPr>
      </w:pPr>
      <w:r w:rsidRPr="0017587D">
        <w:rPr>
          <w:lang w:val="tr-TR"/>
        </w:rPr>
        <w:t>İşbu Sözleşme kapsamında aşağıdakiler uygun maliyet olarak değerlendirilmez:</w:t>
      </w:r>
    </w:p>
    <w:p w14:paraId="68774391" w14:textId="77777777" w:rsidR="005E7A3D" w:rsidRPr="00370D21" w:rsidRDefault="00277B24" w:rsidP="00755C5B">
      <w:pPr>
        <w:pStyle w:val="ListParagraph"/>
        <w:widowControl w:val="0"/>
        <w:numPr>
          <w:ilvl w:val="0"/>
          <w:numId w:val="28"/>
        </w:numPr>
        <w:spacing w:after="120"/>
        <w:jc w:val="both"/>
        <w:rPr>
          <w:lang w:val="tr-TR"/>
        </w:rPr>
      </w:pPr>
      <w:r w:rsidRPr="00370D21">
        <w:rPr>
          <w:lang w:val="tr-TR"/>
        </w:rPr>
        <w:t>Araç kiralama ve akaryakıt maliyetleri,</w:t>
      </w:r>
    </w:p>
    <w:p w14:paraId="4267EFDC" w14:textId="77777777" w:rsidR="005E7A3D" w:rsidRPr="00370D21" w:rsidRDefault="00277B24" w:rsidP="00755C5B">
      <w:pPr>
        <w:pStyle w:val="ListParagraph"/>
        <w:widowControl w:val="0"/>
        <w:numPr>
          <w:ilvl w:val="0"/>
          <w:numId w:val="28"/>
        </w:numPr>
        <w:spacing w:after="120"/>
        <w:jc w:val="both"/>
        <w:rPr>
          <w:lang w:val="tr-TR"/>
        </w:rPr>
      </w:pPr>
      <w:r w:rsidRPr="00370D21">
        <w:rPr>
          <w:lang w:val="tr-TR"/>
        </w:rPr>
        <w:t>Hibe sözleşmesinin imzalanmasından önce oluşan maliyetler,</w:t>
      </w:r>
    </w:p>
    <w:p w14:paraId="2869B120" w14:textId="77777777" w:rsidR="005E7A3D" w:rsidRPr="00370D21" w:rsidRDefault="00277B24" w:rsidP="00755C5B">
      <w:pPr>
        <w:pStyle w:val="ListParagraph"/>
        <w:widowControl w:val="0"/>
        <w:numPr>
          <w:ilvl w:val="0"/>
          <w:numId w:val="28"/>
        </w:numPr>
        <w:spacing w:after="120"/>
        <w:jc w:val="both"/>
        <w:rPr>
          <w:lang w:val="tr-TR"/>
        </w:rPr>
      </w:pPr>
      <w:r w:rsidRPr="00370D21">
        <w:rPr>
          <w:lang w:val="tr-TR"/>
        </w:rPr>
        <w:t>Borçlar ve oluşabilecek zararlar için oluşturulan karşılıklar,</w:t>
      </w:r>
    </w:p>
    <w:p w14:paraId="79BCE92B" w14:textId="77777777" w:rsidR="005E7A3D" w:rsidRPr="00D115C8" w:rsidRDefault="00277B24" w:rsidP="00755C5B">
      <w:pPr>
        <w:pStyle w:val="ListParagraph"/>
        <w:widowControl w:val="0"/>
        <w:numPr>
          <w:ilvl w:val="0"/>
          <w:numId w:val="28"/>
        </w:numPr>
        <w:spacing w:after="120"/>
        <w:jc w:val="both"/>
        <w:rPr>
          <w:lang w:val="tr-TR"/>
        </w:rPr>
      </w:pPr>
      <w:r w:rsidRPr="00370D21">
        <w:rPr>
          <w:lang w:val="tr-TR"/>
        </w:rPr>
        <w:t xml:space="preserve">Başka bir proje veya çalışma programı kapsamında beyan edilen ve </w:t>
      </w:r>
      <w:r w:rsidRPr="00D115C8">
        <w:rPr>
          <w:lang w:val="tr-TR"/>
        </w:rPr>
        <w:t>maliyetlendirilen giderler,</w:t>
      </w:r>
    </w:p>
    <w:p w14:paraId="5F4A20F0" w14:textId="77777777" w:rsidR="005E7A3D" w:rsidRPr="00D115C8" w:rsidRDefault="00277B24" w:rsidP="00755C5B">
      <w:pPr>
        <w:pStyle w:val="ListParagraph"/>
        <w:widowControl w:val="0"/>
        <w:numPr>
          <w:ilvl w:val="0"/>
          <w:numId w:val="28"/>
        </w:numPr>
        <w:spacing w:after="120"/>
        <w:jc w:val="both"/>
        <w:rPr>
          <w:lang w:val="tr-TR"/>
        </w:rPr>
      </w:pPr>
      <w:r w:rsidRPr="00370D21">
        <w:rPr>
          <w:lang w:val="tr-TR"/>
        </w:rPr>
        <w:t>Döviz kuru dönüşüm masrafları ve maliyetleri ile projeye özel Avro hesabına ilişkin</w:t>
      </w:r>
      <w:r w:rsidR="00D115C8">
        <w:rPr>
          <w:lang w:val="tr-TR"/>
        </w:rPr>
        <w:t xml:space="preserve"> </w:t>
      </w:r>
      <w:r w:rsidRPr="00D115C8">
        <w:rPr>
          <w:lang w:val="tr-TR"/>
        </w:rPr>
        <w:t>döviz kuru zararları ile birlikte tamamen finansal nitelikteki diğer giderler,</w:t>
      </w:r>
    </w:p>
    <w:p w14:paraId="39DE7D04" w14:textId="77777777" w:rsidR="005E7A3D" w:rsidRPr="00370D21" w:rsidRDefault="00277B24" w:rsidP="00755C5B">
      <w:pPr>
        <w:pStyle w:val="ListParagraph"/>
        <w:widowControl w:val="0"/>
        <w:numPr>
          <w:ilvl w:val="0"/>
          <w:numId w:val="28"/>
        </w:numPr>
        <w:spacing w:after="120"/>
        <w:jc w:val="both"/>
        <w:rPr>
          <w:lang w:val="tr-TR"/>
        </w:rPr>
      </w:pPr>
      <w:r w:rsidRPr="00370D21">
        <w:rPr>
          <w:lang w:val="tr-TR"/>
        </w:rPr>
        <w:t>Üçüncü taraflara verilen ayni/maddi yardım ya da krediler,</w:t>
      </w:r>
    </w:p>
    <w:p w14:paraId="276ED686" w14:textId="77777777" w:rsidR="005E7A3D" w:rsidRPr="00370D21" w:rsidRDefault="00277B24" w:rsidP="00755C5B">
      <w:pPr>
        <w:pStyle w:val="ListParagraph"/>
        <w:widowControl w:val="0"/>
        <w:numPr>
          <w:ilvl w:val="0"/>
          <w:numId w:val="28"/>
        </w:numPr>
        <w:spacing w:after="120"/>
        <w:jc w:val="both"/>
        <w:rPr>
          <w:lang w:val="tr-TR"/>
        </w:rPr>
      </w:pPr>
      <w:r w:rsidRPr="00370D21">
        <w:rPr>
          <w:lang w:val="tr-TR"/>
        </w:rPr>
        <w:t>Arsa ya da diğer gayr-i menkul ve her türlü motorlu taşıt satın alımları,</w:t>
      </w:r>
    </w:p>
    <w:p w14:paraId="6228A4E0" w14:textId="77777777" w:rsidR="005E7A3D" w:rsidRPr="00370D21" w:rsidRDefault="00277B24" w:rsidP="00755C5B">
      <w:pPr>
        <w:pStyle w:val="ListParagraph"/>
        <w:widowControl w:val="0"/>
        <w:numPr>
          <w:ilvl w:val="0"/>
          <w:numId w:val="28"/>
        </w:numPr>
        <w:spacing w:after="120"/>
        <w:jc w:val="both"/>
        <w:rPr>
          <w:lang w:val="tr-TR"/>
        </w:rPr>
      </w:pPr>
      <w:r w:rsidRPr="00370D21">
        <w:rPr>
          <w:lang w:val="tr-TR"/>
        </w:rPr>
        <w:t>Para cezaları, mali cezalar ve mahkeme masrafları,</w:t>
      </w:r>
    </w:p>
    <w:p w14:paraId="4C4A092E" w14:textId="77777777" w:rsidR="00A60174" w:rsidRDefault="00277B24" w:rsidP="00755C5B">
      <w:pPr>
        <w:pStyle w:val="ListParagraph"/>
        <w:widowControl w:val="0"/>
        <w:numPr>
          <w:ilvl w:val="0"/>
          <w:numId w:val="28"/>
        </w:numPr>
        <w:spacing w:after="120"/>
        <w:jc w:val="both"/>
        <w:rPr>
          <w:lang w:val="tr-TR"/>
        </w:rPr>
      </w:pPr>
      <w:r w:rsidRPr="00370D21">
        <w:rPr>
          <w:lang w:val="tr-TR"/>
        </w:rPr>
        <w:t>Faiz borçları</w:t>
      </w:r>
      <w:r w:rsidR="00A60174">
        <w:rPr>
          <w:lang w:val="tr-TR"/>
        </w:rPr>
        <w:t>,</w:t>
      </w:r>
    </w:p>
    <w:p w14:paraId="4F4F0174" w14:textId="77777777" w:rsidR="0017587D" w:rsidRPr="000E7779" w:rsidRDefault="00A60174" w:rsidP="00755C5B">
      <w:pPr>
        <w:pStyle w:val="ListParagraph"/>
        <w:widowControl w:val="0"/>
        <w:numPr>
          <w:ilvl w:val="0"/>
          <w:numId w:val="28"/>
        </w:numPr>
        <w:spacing w:after="120"/>
        <w:jc w:val="both"/>
        <w:rPr>
          <w:lang w:val="tr-TR"/>
        </w:rPr>
      </w:pPr>
      <w:r w:rsidRPr="000E7779">
        <w:rPr>
          <w:lang w:val="tr-TR"/>
        </w:rPr>
        <w:t>KDV dâhil olmak üzere, vergiler;</w:t>
      </w:r>
    </w:p>
    <w:p w14:paraId="24F78D85" w14:textId="77777777" w:rsidR="0017587D" w:rsidRPr="000E7779" w:rsidRDefault="00D115C8" w:rsidP="00755C5B">
      <w:pPr>
        <w:pStyle w:val="ListParagraph"/>
        <w:widowControl w:val="0"/>
        <w:numPr>
          <w:ilvl w:val="0"/>
          <w:numId w:val="28"/>
        </w:numPr>
        <w:spacing w:after="120"/>
        <w:jc w:val="both"/>
        <w:rPr>
          <w:lang w:val="tr-TR"/>
        </w:rPr>
      </w:pPr>
      <w:r>
        <w:rPr>
          <w:lang w:val="tr-TR"/>
        </w:rPr>
        <w:t>G</w:t>
      </w:r>
      <w:r w:rsidR="00A60174" w:rsidRPr="000E7779">
        <w:rPr>
          <w:lang w:val="tr-TR"/>
        </w:rPr>
        <w:t>ümrük ve ithalat vergileri veya sair harçlar;</w:t>
      </w:r>
    </w:p>
    <w:p w14:paraId="47FCDAA4" w14:textId="77777777" w:rsidR="0017587D" w:rsidRPr="000E7779" w:rsidRDefault="00D115C8" w:rsidP="00755C5B">
      <w:pPr>
        <w:pStyle w:val="ListParagraph"/>
        <w:widowControl w:val="0"/>
        <w:numPr>
          <w:ilvl w:val="0"/>
          <w:numId w:val="28"/>
        </w:numPr>
        <w:spacing w:after="120"/>
        <w:jc w:val="both"/>
        <w:rPr>
          <w:lang w:val="tr-TR"/>
        </w:rPr>
      </w:pPr>
      <w:r>
        <w:rPr>
          <w:lang w:val="tr-TR"/>
        </w:rPr>
        <w:t>P</w:t>
      </w:r>
      <w:r w:rsidR="00A60174" w:rsidRPr="000E7779">
        <w:rPr>
          <w:lang w:val="tr-TR"/>
        </w:rPr>
        <w:t>ara cezaları, tazminatlar ve mahkeme masrafları;</w:t>
      </w:r>
    </w:p>
    <w:p w14:paraId="4A5CAFAD" w14:textId="77777777" w:rsidR="0017587D" w:rsidRPr="000E7779" w:rsidRDefault="00D115C8" w:rsidP="00755C5B">
      <w:pPr>
        <w:pStyle w:val="ListParagraph"/>
        <w:widowControl w:val="0"/>
        <w:numPr>
          <w:ilvl w:val="0"/>
          <w:numId w:val="28"/>
        </w:numPr>
        <w:spacing w:after="120"/>
        <w:jc w:val="both"/>
        <w:rPr>
          <w:lang w:val="tr-TR"/>
        </w:rPr>
      </w:pPr>
      <w:r>
        <w:rPr>
          <w:lang w:val="tr-TR"/>
        </w:rPr>
        <w:t>H</w:t>
      </w:r>
      <w:r w:rsidR="00A60174" w:rsidRPr="000E7779">
        <w:rPr>
          <w:lang w:val="tr-TR"/>
        </w:rPr>
        <w:t>er türlü finansal kiralama masrafları;</w:t>
      </w:r>
    </w:p>
    <w:p w14:paraId="60CC617A" w14:textId="77777777" w:rsidR="00FC27A0" w:rsidRDefault="00D115C8" w:rsidP="00755C5B">
      <w:pPr>
        <w:pStyle w:val="ListParagraph"/>
        <w:widowControl w:val="0"/>
        <w:numPr>
          <w:ilvl w:val="0"/>
          <w:numId w:val="28"/>
        </w:numPr>
        <w:spacing w:after="120"/>
        <w:jc w:val="both"/>
        <w:rPr>
          <w:lang w:val="tr-TR"/>
        </w:rPr>
      </w:pPr>
      <w:r>
        <w:rPr>
          <w:lang w:val="tr-TR"/>
        </w:rPr>
        <w:t>A</w:t>
      </w:r>
      <w:r w:rsidR="00A60174" w:rsidRPr="000E7779">
        <w:rPr>
          <w:lang w:val="tr-TR"/>
        </w:rPr>
        <w:t>mortisman maliyetleri</w:t>
      </w:r>
    </w:p>
    <w:p w14:paraId="1C307959" w14:textId="77777777" w:rsidR="00A749F5" w:rsidRPr="000E7779" w:rsidRDefault="00A749F5" w:rsidP="00A749F5">
      <w:pPr>
        <w:widowControl w:val="0"/>
        <w:spacing w:after="120"/>
        <w:jc w:val="both"/>
        <w:outlineLvl w:val="0"/>
        <w:rPr>
          <w:lang w:val="tr-TR"/>
        </w:rPr>
      </w:pPr>
      <w:r>
        <w:rPr>
          <w:lang w:val="tr-TR"/>
        </w:rPr>
        <w:t>8.5</w:t>
      </w:r>
      <w:r w:rsidRPr="000E7779">
        <w:rPr>
          <w:lang w:val="tr-TR"/>
        </w:rPr>
        <w:t xml:space="preserve">. </w:t>
      </w:r>
      <w:r>
        <w:rPr>
          <w:lang w:val="tr-TR"/>
        </w:rPr>
        <w:t>Satın alma ilkeleri</w:t>
      </w:r>
    </w:p>
    <w:p w14:paraId="0AAC02EF" w14:textId="77777777" w:rsidR="00A749F5" w:rsidRPr="00B226D7" w:rsidRDefault="00A749F5" w:rsidP="00A749F5">
      <w:pPr>
        <w:spacing w:after="120"/>
        <w:jc w:val="both"/>
        <w:rPr>
          <w:lang w:val="tr-TR"/>
        </w:rPr>
      </w:pPr>
      <w:r w:rsidRPr="00B226D7">
        <w:rPr>
          <w:lang w:val="tr-TR"/>
        </w:rPr>
        <w:t xml:space="preserve">Üçüncü taraflardan yapılacak tüm satın alımlarda </w:t>
      </w:r>
      <w:r>
        <w:rPr>
          <w:lang w:val="tr-TR"/>
        </w:rPr>
        <w:t>aşağıdaki</w:t>
      </w:r>
      <w:r w:rsidRPr="00B226D7">
        <w:rPr>
          <w:lang w:val="tr-TR"/>
        </w:rPr>
        <w:t xml:space="preserve"> genel kurallara riayet edilmelidir.</w:t>
      </w:r>
    </w:p>
    <w:p w14:paraId="03F935C3" w14:textId="77777777" w:rsidR="00A749F5" w:rsidRPr="00B226D7" w:rsidRDefault="00A749F5" w:rsidP="00A749F5">
      <w:pPr>
        <w:widowControl w:val="0"/>
        <w:spacing w:after="120"/>
        <w:jc w:val="both"/>
        <w:rPr>
          <w:lang w:val="tr-TR"/>
        </w:rPr>
      </w:pPr>
      <w:r w:rsidRPr="00B226D7">
        <w:rPr>
          <w:lang w:val="tr-TR"/>
        </w:rPr>
        <w:t xml:space="preserve">Hibe Faydalanıcısının bu sözleşme kapsamında üçüncü taraflardan yapacağı mal ve/veya hizmet alımları en düşük teklif ya da en iyi fiyat-kalite oranını sunan teklif ilkesine dayanmalıdır. Bunu yaparken Hibe Faydalanıcısı her türlü çıkar çatışması ihtimalinden çıkar çatışmasından kaçınmalı ve aşağıdaki ilkelere uygun davranmalıdır. </w:t>
      </w:r>
    </w:p>
    <w:p w14:paraId="0A903064" w14:textId="77777777" w:rsidR="00A749F5" w:rsidRPr="00B226D7" w:rsidRDefault="00A749F5" w:rsidP="00A749F5">
      <w:pPr>
        <w:widowControl w:val="0"/>
        <w:spacing w:after="120"/>
        <w:jc w:val="both"/>
        <w:rPr>
          <w:lang w:val="tr-TR"/>
        </w:rPr>
      </w:pPr>
      <w:r w:rsidRPr="00B226D7">
        <w:rPr>
          <w:lang w:val="tr-TR"/>
        </w:rPr>
        <w:t xml:space="preserve">Çıkar çatışması Faydalanıcının üçüncü taraflara eşit muamele etme, objektif ve profesyonel karar verme durumunu etkileyen herhangi bir koşulun ortaya çıkmış olması olarak değerlendirilir. Çıkar çatışması, özellikle ekonomik menfaat, siyasi veya ulusal aidiyet, ailevi veya duygusal bağlar ya da ilgili bir bağlantı veya ortak çıkar neticesinde doğabilir. </w:t>
      </w:r>
    </w:p>
    <w:p w14:paraId="589D28CB" w14:textId="77777777" w:rsidR="00A749F5" w:rsidRPr="00B226D7" w:rsidRDefault="00A749F5" w:rsidP="00A749F5">
      <w:pPr>
        <w:widowControl w:val="0"/>
        <w:spacing w:after="120"/>
        <w:jc w:val="both"/>
        <w:rPr>
          <w:lang w:val="tr-TR"/>
        </w:rPr>
      </w:pPr>
      <w:r w:rsidRPr="00B226D7">
        <w:rPr>
          <w:lang w:val="tr-TR"/>
        </w:rPr>
        <w:t>Eğer Hibe Faydalanıcısı açık ihale usulüne uygun olarak ihaleye çıkmadıysa, teklif vermeye davet ettiği isteklileri nasıl seçtiğini açıkça gerekçelendirebilmelidir.</w:t>
      </w:r>
    </w:p>
    <w:p w14:paraId="2032E3FE" w14:textId="77777777" w:rsidR="00A749F5" w:rsidRPr="00B226D7" w:rsidRDefault="00A749F5" w:rsidP="00A749F5">
      <w:pPr>
        <w:widowControl w:val="0"/>
        <w:spacing w:after="120"/>
        <w:jc w:val="both"/>
        <w:rPr>
          <w:lang w:val="tr-TR"/>
        </w:rPr>
      </w:pPr>
      <w:r w:rsidRPr="00B226D7">
        <w:rPr>
          <w:lang w:val="tr-TR"/>
        </w:rPr>
        <w:t xml:space="preserve">Hibe Faydalanıcısı gelen teklifleri hem kalitelerini hem de fiyatlarını göz önünde bulundurmaya olanak tanıyacak objektif kriterlere dayanarak değerlendirmelidir. Bunun için mümkün olan her alım için, teklif talebi öncesinde bir teknik şartname hazırlamalıdır. </w:t>
      </w:r>
    </w:p>
    <w:p w14:paraId="5B613E7F" w14:textId="77777777" w:rsidR="00A749F5" w:rsidRPr="00B226D7" w:rsidRDefault="00A749F5" w:rsidP="00A749F5">
      <w:pPr>
        <w:widowControl w:val="0"/>
        <w:spacing w:after="120"/>
        <w:jc w:val="both"/>
        <w:rPr>
          <w:lang w:val="tr-TR"/>
        </w:rPr>
      </w:pPr>
      <w:r w:rsidRPr="00B226D7">
        <w:rPr>
          <w:lang w:val="tr-TR"/>
        </w:rPr>
        <w:t>Hibe Faydalanıcısı uyguladığı prosedürlere ilişkin yeterli ve uygun belgeleri kayıt altına almalıdır, bu belgeler aynı zamanda teklif vermeye davet edilen isteklilerin (açık ihale usulünün uygulanmadığı durumlarda) ve kazanan isteklinin seçimini doğrulayabilir nitelikte olmalıdır.</w:t>
      </w:r>
    </w:p>
    <w:p w14:paraId="3CA762F5" w14:textId="77777777" w:rsidR="00A749F5" w:rsidRPr="00B226D7" w:rsidRDefault="00A749F5" w:rsidP="00A749F5">
      <w:pPr>
        <w:widowControl w:val="0"/>
        <w:spacing w:after="120"/>
        <w:jc w:val="both"/>
        <w:rPr>
          <w:lang w:val="tr-TR"/>
        </w:rPr>
      </w:pPr>
      <w:r w:rsidRPr="00B226D7">
        <w:rPr>
          <w:lang w:val="tr-TR"/>
        </w:rPr>
        <w:t>Hibe Faydalanıcısı AB Dış Faaliyetlerinde İhale ve Hibeler için Uygulama Rehberinde (EU PRAG) yer alan satın</w:t>
      </w:r>
      <w:r>
        <w:rPr>
          <w:lang w:val="tr-TR"/>
        </w:rPr>
        <w:t xml:space="preserve"> </w:t>
      </w:r>
      <w:r w:rsidRPr="00B226D7">
        <w:rPr>
          <w:lang w:val="tr-TR"/>
        </w:rPr>
        <w:t>alma prosedürlerini kullanmaya karar verebilir. Eğer bu prosedürler doğru şekilde uygulanırsa yukarıda yer alan ilkelerle uyumlu davranılmış olacaktır.</w:t>
      </w:r>
    </w:p>
    <w:p w14:paraId="7B08B550" w14:textId="64305CCC" w:rsidR="00A749F5" w:rsidRPr="00A749F5" w:rsidRDefault="00A749F5" w:rsidP="00A749F5">
      <w:pPr>
        <w:widowControl w:val="0"/>
        <w:spacing w:after="120"/>
        <w:jc w:val="both"/>
        <w:rPr>
          <w:lang w:val="tr-TR"/>
        </w:rPr>
      </w:pPr>
      <w:r w:rsidRPr="00B226D7">
        <w:rPr>
          <w:lang w:val="tr-TR"/>
        </w:rPr>
        <w:t xml:space="preserve">Avrupa Komisyonu Hibe Faydalanıcısının yukarıdaki ilkelere ve bu belgenin 2 numaralı </w:t>
      </w:r>
      <w:r w:rsidRPr="00B226D7">
        <w:rPr>
          <w:lang w:val="tr-TR"/>
        </w:rPr>
        <w:lastRenderedPageBreak/>
        <w:t>bölümüne (sözleşmelerin uygunluğu) uygun davranıp davranmadığını uygulama dönemi sonrasında (</w:t>
      </w:r>
      <w:r w:rsidRPr="00B226D7">
        <w:rPr>
          <w:i/>
          <w:lang w:val="tr-TR"/>
        </w:rPr>
        <w:t>ex post</w:t>
      </w:r>
      <w:r w:rsidRPr="00B226D7">
        <w:rPr>
          <w:lang w:val="tr-TR"/>
        </w:rPr>
        <w:t xml:space="preserve">  olarak) denetler.  Bu belgede ifade edilen ilkeler ve kurallara riayet edilerek gerçekleştirilmemiş harcamalar Avrupa Birliği ve Avrupa Kalkınma fonları kapsamında uygun olmayan gider ola</w:t>
      </w:r>
      <w:r>
        <w:rPr>
          <w:lang w:val="tr-TR"/>
        </w:rPr>
        <w:t>rak kabul edilir.</w:t>
      </w:r>
    </w:p>
    <w:p w14:paraId="1BC47929" w14:textId="77777777" w:rsidR="005E7A3D" w:rsidRPr="00F56381" w:rsidRDefault="00277B24" w:rsidP="00F56381">
      <w:pPr>
        <w:spacing w:after="120"/>
        <w:jc w:val="both"/>
        <w:outlineLvl w:val="0"/>
        <w:rPr>
          <w:rFonts w:eastAsia="Helvetica Neue"/>
          <w:b/>
          <w:lang w:val="tr-TR"/>
        </w:rPr>
      </w:pPr>
      <w:r w:rsidRPr="00F56381">
        <w:rPr>
          <w:rFonts w:eastAsia="Helvetica Neue"/>
          <w:b/>
          <w:lang w:val="tr-TR"/>
        </w:rPr>
        <w:t>Madde 9 – Kayıt Tutma</w:t>
      </w:r>
      <w:r w:rsidR="00F56381">
        <w:rPr>
          <w:rFonts w:eastAsia="Helvetica Neue"/>
          <w:b/>
          <w:lang w:val="tr-TR"/>
        </w:rPr>
        <w:t xml:space="preserve"> Yükümlülük ve Usulleri</w:t>
      </w:r>
    </w:p>
    <w:p w14:paraId="5B68ECB0" w14:textId="77777777" w:rsidR="00F56381" w:rsidRDefault="00F56381" w:rsidP="00F56381">
      <w:pPr>
        <w:widowControl w:val="0"/>
        <w:spacing w:after="120"/>
        <w:jc w:val="both"/>
        <w:rPr>
          <w:lang w:val="tr-TR"/>
        </w:rPr>
      </w:pPr>
      <w:r>
        <w:rPr>
          <w:lang w:val="tr-TR"/>
        </w:rPr>
        <w:t>9.1. Giderlerin muhasebeleştirilmesi</w:t>
      </w:r>
    </w:p>
    <w:p w14:paraId="634D1120" w14:textId="1C4DC23A" w:rsidR="005E7A3D" w:rsidRPr="0017587D" w:rsidRDefault="00277B24" w:rsidP="007E6F38">
      <w:pPr>
        <w:widowControl w:val="0"/>
        <w:spacing w:after="120"/>
        <w:jc w:val="both"/>
        <w:rPr>
          <w:lang w:val="tr-TR"/>
        </w:rPr>
      </w:pPr>
      <w:r w:rsidRPr="0017587D">
        <w:rPr>
          <w:lang w:val="tr-TR"/>
        </w:rPr>
        <w:t xml:space="preserve">Faydalanıcı, </w:t>
      </w:r>
      <w:r w:rsidR="003146E7">
        <w:rPr>
          <w:lang w:val="tr-TR"/>
        </w:rPr>
        <w:t xml:space="preserve">ilgili mevzuata uygun </w:t>
      </w:r>
      <w:r w:rsidRPr="0017587D">
        <w:rPr>
          <w:lang w:val="tr-TR"/>
        </w:rPr>
        <w:t xml:space="preserve">bir muhasebe </w:t>
      </w:r>
      <w:r w:rsidR="003146E7">
        <w:rPr>
          <w:lang w:val="tr-TR"/>
        </w:rPr>
        <w:t xml:space="preserve">sistemi içinde </w:t>
      </w:r>
      <w:r w:rsidRPr="0017587D">
        <w:rPr>
          <w:lang w:val="tr-TR"/>
        </w:rPr>
        <w:t>Proje uygulanmasına ilişkin hesapları doğru ve düzenli bir şekilde tutar.</w:t>
      </w:r>
      <w:r w:rsidR="00F56381">
        <w:rPr>
          <w:lang w:val="tr-TR"/>
        </w:rPr>
        <w:t xml:space="preserve"> </w:t>
      </w:r>
      <w:r w:rsidRPr="0017587D">
        <w:rPr>
          <w:lang w:val="tr-TR"/>
        </w:rPr>
        <w:t>Hesaplar:</w:t>
      </w:r>
    </w:p>
    <w:p w14:paraId="1E96D5C3" w14:textId="77777777" w:rsidR="005E7A3D" w:rsidRPr="0017587D" w:rsidRDefault="00277B24" w:rsidP="00F56381">
      <w:pPr>
        <w:pStyle w:val="ListParagraph"/>
        <w:widowControl w:val="0"/>
        <w:numPr>
          <w:ilvl w:val="0"/>
          <w:numId w:val="22"/>
        </w:numPr>
        <w:spacing w:after="120"/>
        <w:jc w:val="both"/>
        <w:rPr>
          <w:lang w:val="tr-TR"/>
        </w:rPr>
      </w:pPr>
      <w:r w:rsidRPr="0017587D">
        <w:rPr>
          <w:lang w:val="tr-TR"/>
        </w:rPr>
        <w:t xml:space="preserve">Faydalanıcının </w:t>
      </w:r>
      <w:r w:rsidR="00F56381">
        <w:rPr>
          <w:lang w:val="tr-TR"/>
        </w:rPr>
        <w:t>resmi muhasebe</w:t>
      </w:r>
      <w:r w:rsidRPr="0017587D">
        <w:rPr>
          <w:lang w:val="tr-TR"/>
        </w:rPr>
        <w:t xml:space="preserve"> sisteminin bir parçası veya sisteme ek şeklinde olabilir;</w:t>
      </w:r>
    </w:p>
    <w:p w14:paraId="1B936B37" w14:textId="77777777" w:rsidR="005E7A3D" w:rsidRPr="0017587D" w:rsidRDefault="00F56381" w:rsidP="00F56381">
      <w:pPr>
        <w:pStyle w:val="ListParagraph"/>
        <w:widowControl w:val="0"/>
        <w:numPr>
          <w:ilvl w:val="0"/>
          <w:numId w:val="22"/>
        </w:numPr>
        <w:spacing w:after="120"/>
        <w:jc w:val="both"/>
        <w:rPr>
          <w:lang w:val="tr-TR"/>
        </w:rPr>
      </w:pPr>
      <w:r w:rsidRPr="00F56381">
        <w:rPr>
          <w:lang w:val="tr-TR"/>
        </w:rPr>
        <w:t>Ulusal mevzuata uygun şekilde düzenlenmiş olmalıdır</w:t>
      </w:r>
      <w:r>
        <w:rPr>
          <w:lang w:val="tr-TR"/>
        </w:rPr>
        <w:t>;</w:t>
      </w:r>
    </w:p>
    <w:p w14:paraId="0184DA80" w14:textId="77777777" w:rsidR="005E7A3D" w:rsidRDefault="00277B24" w:rsidP="00F56381">
      <w:pPr>
        <w:pStyle w:val="ListParagraph"/>
        <w:widowControl w:val="0"/>
        <w:numPr>
          <w:ilvl w:val="0"/>
          <w:numId w:val="22"/>
        </w:numPr>
        <w:spacing w:after="120"/>
        <w:jc w:val="both"/>
        <w:rPr>
          <w:lang w:val="tr-TR"/>
        </w:rPr>
      </w:pPr>
      <w:r w:rsidRPr="00370D21">
        <w:rPr>
          <w:lang w:val="tr-TR"/>
        </w:rPr>
        <w:t>G</w:t>
      </w:r>
      <w:r w:rsidRPr="0017587D">
        <w:rPr>
          <w:lang w:val="tr-TR"/>
        </w:rPr>
        <w:t>elir ve giderlerin kolayca takibi, tanımlanabilmesi ve doğrulanmasını sağlamalıdır.</w:t>
      </w:r>
    </w:p>
    <w:p w14:paraId="60BF18D8" w14:textId="77777777" w:rsidR="00B978C1" w:rsidRDefault="00B978C1" w:rsidP="00F56381">
      <w:pPr>
        <w:pStyle w:val="ListParagraph"/>
        <w:widowControl w:val="0"/>
        <w:numPr>
          <w:ilvl w:val="0"/>
          <w:numId w:val="22"/>
        </w:numPr>
        <w:spacing w:after="120"/>
        <w:jc w:val="both"/>
        <w:rPr>
          <w:lang w:val="tr-TR"/>
        </w:rPr>
      </w:pPr>
      <w:r>
        <w:rPr>
          <w:lang w:val="tr-TR"/>
        </w:rPr>
        <w:t>Gelir ve gider belge ve kayıtları</w:t>
      </w:r>
      <w:r w:rsidRPr="00D6685C">
        <w:rPr>
          <w:lang w:val="tr-TR"/>
        </w:rPr>
        <w:t xml:space="preserve"> kolayca erişim </w:t>
      </w:r>
      <w:r>
        <w:rPr>
          <w:lang w:val="tr-TR"/>
        </w:rPr>
        <w:t xml:space="preserve">sağlanabilecek </w:t>
      </w:r>
      <w:r w:rsidRPr="00D6685C">
        <w:rPr>
          <w:lang w:val="tr-TR"/>
        </w:rPr>
        <w:t>ve incelenmesini kolaylaştıracak şekilde</w:t>
      </w:r>
      <w:r>
        <w:rPr>
          <w:lang w:val="tr-TR"/>
        </w:rPr>
        <w:t xml:space="preserve"> dosyaya geçirilir.</w:t>
      </w:r>
    </w:p>
    <w:p w14:paraId="1E290717" w14:textId="77777777" w:rsidR="00D4588E" w:rsidRDefault="00D4588E" w:rsidP="00D4588E">
      <w:pPr>
        <w:widowControl w:val="0"/>
        <w:spacing w:after="120"/>
        <w:jc w:val="both"/>
        <w:rPr>
          <w:lang w:val="tr-TR"/>
        </w:rPr>
      </w:pPr>
      <w:r>
        <w:rPr>
          <w:lang w:val="tr-TR"/>
        </w:rPr>
        <w:t xml:space="preserve">9.2. </w:t>
      </w:r>
      <w:r w:rsidRPr="00B978C1">
        <w:rPr>
          <w:lang w:val="tr-TR"/>
        </w:rPr>
        <w:t>D</w:t>
      </w:r>
      <w:r>
        <w:rPr>
          <w:lang w:val="tr-TR"/>
        </w:rPr>
        <w:t>estekleyici finansal b</w:t>
      </w:r>
      <w:r w:rsidRPr="00B978C1">
        <w:rPr>
          <w:lang w:val="tr-TR"/>
        </w:rPr>
        <w:t>elgeler</w:t>
      </w:r>
      <w:r>
        <w:rPr>
          <w:lang w:val="tr-TR"/>
        </w:rPr>
        <w:t xml:space="preserve">in kaydı </w:t>
      </w:r>
    </w:p>
    <w:p w14:paraId="2701BC86" w14:textId="02763EDF" w:rsidR="00B978C1" w:rsidRPr="00D4588E" w:rsidRDefault="00B978C1" w:rsidP="00D4588E">
      <w:pPr>
        <w:widowControl w:val="0"/>
        <w:spacing w:after="120"/>
        <w:jc w:val="both"/>
        <w:rPr>
          <w:lang w:val="tr-TR"/>
        </w:rPr>
      </w:pPr>
      <w:r w:rsidRPr="00B5543F">
        <w:rPr>
          <w:lang w:val="tr-TR"/>
        </w:rPr>
        <w:t>Tüm destekleyici belgeler orijinal şekliyle muhafaza edilir.</w:t>
      </w:r>
      <w:r w:rsidR="00D4588E">
        <w:rPr>
          <w:lang w:val="tr-TR"/>
        </w:rPr>
        <w:t xml:space="preserve"> </w:t>
      </w:r>
      <w:r w:rsidRPr="00B5543F">
        <w:rPr>
          <w:lang w:val="tr-TR"/>
        </w:rPr>
        <w:t xml:space="preserve">Madde </w:t>
      </w:r>
      <w:r w:rsidR="00A03161">
        <w:rPr>
          <w:lang w:val="tr-TR"/>
        </w:rPr>
        <w:t>7</w:t>
      </w:r>
      <w:r w:rsidRPr="00B5543F">
        <w:rPr>
          <w:lang w:val="tr-TR"/>
        </w:rPr>
        <w:t>’de</w:t>
      </w:r>
      <w:r w:rsidR="00D4588E">
        <w:rPr>
          <w:lang w:val="tr-TR"/>
        </w:rPr>
        <w:t xml:space="preserve"> belirtilen raporlara ek olarak</w:t>
      </w:r>
      <w:r w:rsidRPr="00B5543F">
        <w:rPr>
          <w:lang w:val="tr-TR"/>
        </w:rPr>
        <w:t xml:space="preserve"> ve bu raporların destekleyici belgeleri olarak aşağıdaki </w:t>
      </w:r>
      <w:r w:rsidRPr="00370D21">
        <w:rPr>
          <w:lang w:val="tr-TR"/>
        </w:rPr>
        <w:t>belgelerleri</w:t>
      </w:r>
      <w:r w:rsidRPr="00B5543F">
        <w:rPr>
          <w:lang w:val="tr-TR"/>
        </w:rPr>
        <w:t xml:space="preserve"> kayıt altına alır ve Madde </w:t>
      </w:r>
      <w:r w:rsidR="00A03161">
        <w:rPr>
          <w:lang w:val="tr-TR"/>
        </w:rPr>
        <w:t>7</w:t>
      </w:r>
      <w:r w:rsidRPr="00D4588E">
        <w:rPr>
          <w:lang w:val="tr-TR"/>
        </w:rPr>
        <w:t>’de belirtilen raporlar ile birlikte Sözleşme Makamına iletir;</w:t>
      </w:r>
    </w:p>
    <w:p w14:paraId="00892C0F" w14:textId="0E8BCD42" w:rsidR="00B978C1" w:rsidRPr="00D4588E" w:rsidRDefault="00A03161" w:rsidP="00D4588E">
      <w:pPr>
        <w:pStyle w:val="ListParagraph"/>
        <w:widowControl w:val="0"/>
        <w:numPr>
          <w:ilvl w:val="0"/>
          <w:numId w:val="26"/>
        </w:numPr>
        <w:spacing w:after="120"/>
        <w:jc w:val="both"/>
        <w:rPr>
          <w:color w:val="000000" w:themeColor="text1"/>
          <w:lang w:val="tr-TR"/>
        </w:rPr>
      </w:pPr>
      <w:r>
        <w:rPr>
          <w:color w:val="000000" w:themeColor="text1"/>
          <w:lang w:val="tr-TR"/>
        </w:rPr>
        <w:t>İ</w:t>
      </w:r>
      <w:r w:rsidR="00B978C1" w:rsidRPr="00D4588E">
        <w:rPr>
          <w:color w:val="000000" w:themeColor="text1"/>
          <w:lang w:val="tr-TR"/>
        </w:rPr>
        <w:t>hale dokümanları ve diğer satın</w:t>
      </w:r>
      <w:r>
        <w:rPr>
          <w:color w:val="000000" w:themeColor="text1"/>
          <w:lang w:val="tr-TR"/>
        </w:rPr>
        <w:t xml:space="preserve"> </w:t>
      </w:r>
      <w:r w:rsidR="00B978C1" w:rsidRPr="00D4588E">
        <w:rPr>
          <w:color w:val="000000" w:themeColor="text1"/>
          <w:lang w:val="tr-TR"/>
        </w:rPr>
        <w:t>alma dokümanları ile birlikte isteklilerin verdiği teklifler ve değerlendirme raporları gibi tedarik prosedürlerine ilişkin belgeler;</w:t>
      </w:r>
    </w:p>
    <w:p w14:paraId="296BF765" w14:textId="7777777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Sözleşmeler ve sipariş formları gibi taahhütlere ilişkin belgeler;</w:t>
      </w:r>
    </w:p>
    <w:p w14:paraId="2DFE9D29" w14:textId="296C278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 xml:space="preserve">Onaylanmış raporlar; iş </w:t>
      </w:r>
      <w:r w:rsidR="00A03161" w:rsidRPr="00D4588E">
        <w:rPr>
          <w:color w:val="000000" w:themeColor="text1"/>
          <w:lang w:val="tr-TR"/>
        </w:rPr>
        <w:t>cetvelleri,</w:t>
      </w:r>
      <w:r w:rsidRPr="00D4588E">
        <w:rPr>
          <w:color w:val="000000" w:themeColor="text1"/>
          <w:lang w:val="tr-TR"/>
        </w:rPr>
        <w:t xml:space="preserve"> seyahat biletleri; biniş </w:t>
      </w:r>
      <w:r w:rsidR="000076BF" w:rsidRPr="00D4588E">
        <w:rPr>
          <w:color w:val="000000" w:themeColor="text1"/>
          <w:lang w:val="tr-TR"/>
        </w:rPr>
        <w:t>kartları,</w:t>
      </w:r>
      <w:r w:rsidRPr="00D4588E">
        <w:rPr>
          <w:color w:val="000000" w:themeColor="text1"/>
          <w:lang w:val="tr-TR"/>
        </w:rPr>
        <w:t xml:space="preserve"> seminerlere, konferanslara ve eğitim kurslarına katılım belgesi (ilgili dokümanlar ve alınmış materyaller, sertifikalar dâhil) vb. gibi h</w:t>
      </w:r>
      <w:r w:rsidR="00D4588E" w:rsidRPr="00D4588E">
        <w:rPr>
          <w:color w:val="000000" w:themeColor="text1"/>
          <w:lang w:val="tr-TR"/>
        </w:rPr>
        <w:t>izmet sunulduğuna dair belgeler;</w:t>
      </w:r>
    </w:p>
    <w:p w14:paraId="1BDFE71B" w14:textId="7777777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Günlük ödeneklerin kanıtlayıcı belgeleri olarak taksi fişi, yemek fişi/faturası vs.;</w:t>
      </w:r>
    </w:p>
    <w:p w14:paraId="77B1B149" w14:textId="7777777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Tedarikçilerden alınan teslim-tesellüm makbuzu gibi malın teslim alındığını gösteren belgeler;</w:t>
      </w:r>
    </w:p>
    <w:p w14:paraId="76EB4819" w14:textId="7777777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Bir işin tamamlandığını gösteren kabul belgesi gibi belgeler;</w:t>
      </w:r>
    </w:p>
    <w:p w14:paraId="3B39D201" w14:textId="7777777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Bir satın alma işlemini gösteren fatura ve makbuz gibi belgeler;</w:t>
      </w:r>
    </w:p>
    <w:p w14:paraId="343A51FF" w14:textId="7777777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Tüm satın</w:t>
      </w:r>
      <w:r w:rsidR="00D4588E">
        <w:rPr>
          <w:color w:val="000000" w:themeColor="text1"/>
          <w:lang w:val="tr-TR"/>
        </w:rPr>
        <w:t xml:space="preserve"> </w:t>
      </w:r>
      <w:r w:rsidRPr="00D4588E">
        <w:rPr>
          <w:color w:val="000000" w:themeColor="text1"/>
          <w:lang w:val="tr-TR"/>
        </w:rPr>
        <w:t>alımlar için ödeme belgeleri (banka dekontu vs.)</w:t>
      </w:r>
    </w:p>
    <w:p w14:paraId="3C68711D" w14:textId="7777777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Banka hesap özeti, borç özeti, yüklenicinin borç ödeme belgesi gibi ödeme evrakları;</w:t>
      </w:r>
    </w:p>
    <w:p w14:paraId="0DC83856" w14:textId="7777777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Ödenmiş olan vergiler ve/veya KDV’nin fiilen iadesinin istenmesinin mümkün olmadığını gösteren belgeler</w:t>
      </w:r>
      <w:r w:rsidR="00D4588E" w:rsidRPr="00D4588E">
        <w:rPr>
          <w:color w:val="000000" w:themeColor="text1"/>
          <w:lang w:val="tr-TR"/>
        </w:rPr>
        <w:t>;</w:t>
      </w:r>
    </w:p>
    <w:p w14:paraId="5525E3B4" w14:textId="77777777" w:rsidR="00D4588E"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 xml:space="preserve">Sözleşmeler, personel özgeçmişi, maaş bordroları, zaman çizelgeleri, sosyal güvenlik ve vergi bildirimleri ile bunların ödeme belgeleri gibi personel ve bordro kayıtları. </w:t>
      </w:r>
    </w:p>
    <w:p w14:paraId="299D4D87" w14:textId="77777777" w:rsidR="00D4588E" w:rsidRPr="00B978C1" w:rsidRDefault="00D4588E" w:rsidP="00D4588E">
      <w:pPr>
        <w:widowControl w:val="0"/>
        <w:spacing w:after="120"/>
        <w:jc w:val="both"/>
        <w:rPr>
          <w:lang w:val="tr-TR"/>
        </w:rPr>
      </w:pPr>
      <w:r>
        <w:rPr>
          <w:lang w:val="tr-TR"/>
        </w:rPr>
        <w:t xml:space="preserve">9.3. </w:t>
      </w:r>
      <w:r w:rsidRPr="00B978C1">
        <w:rPr>
          <w:lang w:val="tr-TR"/>
        </w:rPr>
        <w:t>D</w:t>
      </w:r>
      <w:r>
        <w:rPr>
          <w:lang w:val="tr-TR"/>
        </w:rPr>
        <w:t>estekleyici finansal b</w:t>
      </w:r>
      <w:r w:rsidRPr="00B978C1">
        <w:rPr>
          <w:lang w:val="tr-TR"/>
        </w:rPr>
        <w:t>elgeler</w:t>
      </w:r>
      <w:r>
        <w:rPr>
          <w:lang w:val="tr-TR"/>
        </w:rPr>
        <w:t>in muhafazası</w:t>
      </w:r>
    </w:p>
    <w:p w14:paraId="12B4056B" w14:textId="77777777" w:rsidR="00B978C1" w:rsidRDefault="00D4588E" w:rsidP="00B978C1">
      <w:pPr>
        <w:widowControl w:val="0"/>
        <w:spacing w:after="120"/>
        <w:jc w:val="both"/>
        <w:rPr>
          <w:lang w:val="tr-TR"/>
        </w:rPr>
      </w:pPr>
      <w:r w:rsidRPr="00D6685C">
        <w:rPr>
          <w:lang w:val="tr-TR"/>
        </w:rPr>
        <w:t>Faydalanıcı işbu Sözleşme ilgili tüm kayıtları, muhasebe evraklarını ve destekleyici belgeleri, bakiye ödemesinin alınmasını müteakip beş yıl boyunca ve her halükârda devam eden bir denetim, doğrulama, temyiz, dava veya takibatın sonuçlanmasına kadar muhafaza edecektir.</w:t>
      </w:r>
    </w:p>
    <w:p w14:paraId="1F409764" w14:textId="77777777" w:rsidR="00B978C1" w:rsidRPr="00B978C1" w:rsidRDefault="00B978C1" w:rsidP="00B978C1">
      <w:pPr>
        <w:widowControl w:val="0"/>
        <w:spacing w:after="120"/>
        <w:jc w:val="both"/>
        <w:rPr>
          <w:b/>
          <w:lang w:val="tr-TR"/>
        </w:rPr>
      </w:pPr>
      <w:r w:rsidRPr="008C0BE0">
        <w:rPr>
          <w:b/>
          <w:lang w:val="tr-TR"/>
        </w:rPr>
        <w:t>Madde 10 – Denetim Usulleri</w:t>
      </w:r>
    </w:p>
    <w:p w14:paraId="0BFC8FAD" w14:textId="77777777" w:rsidR="005E7A3D" w:rsidRPr="0017587D" w:rsidRDefault="00B978C1" w:rsidP="00F56381">
      <w:pPr>
        <w:widowControl w:val="0"/>
        <w:spacing w:after="120"/>
        <w:ind w:left="720" w:hanging="720"/>
        <w:jc w:val="both"/>
        <w:rPr>
          <w:lang w:val="tr-TR"/>
        </w:rPr>
      </w:pPr>
      <w:r>
        <w:rPr>
          <w:lang w:val="tr-TR"/>
        </w:rPr>
        <w:t>10.1</w:t>
      </w:r>
      <w:r w:rsidR="00F56381">
        <w:rPr>
          <w:lang w:val="tr-TR"/>
        </w:rPr>
        <w:t xml:space="preserve">. </w:t>
      </w:r>
      <w:r>
        <w:rPr>
          <w:lang w:val="tr-TR"/>
        </w:rPr>
        <w:t>Denetim için e</w:t>
      </w:r>
      <w:r w:rsidR="00F56381">
        <w:rPr>
          <w:lang w:val="tr-TR"/>
        </w:rPr>
        <w:t>rişim hakkı</w:t>
      </w:r>
    </w:p>
    <w:p w14:paraId="7320AA19" w14:textId="77777777" w:rsidR="002567DF" w:rsidRDefault="00F56381" w:rsidP="002567DF">
      <w:pPr>
        <w:widowControl w:val="0"/>
        <w:spacing w:after="120"/>
        <w:jc w:val="both"/>
        <w:rPr>
          <w:lang w:val="tr-TR"/>
        </w:rPr>
      </w:pPr>
      <w:r>
        <w:rPr>
          <w:lang w:val="tr-TR"/>
        </w:rPr>
        <w:t xml:space="preserve">Faydalanıcılar </w:t>
      </w:r>
      <w:r w:rsidR="00277B24" w:rsidRPr="0017587D">
        <w:rPr>
          <w:lang w:val="tr-TR"/>
        </w:rPr>
        <w:t xml:space="preserve">Sözleşme Makamı </w:t>
      </w:r>
      <w:r>
        <w:rPr>
          <w:lang w:val="tr-TR"/>
        </w:rPr>
        <w:t xml:space="preserve">ve/veya </w:t>
      </w:r>
      <w:r w:rsidR="002567DF">
        <w:rPr>
          <w:lang w:val="tr-TR"/>
        </w:rPr>
        <w:t xml:space="preserve">bu programın ana sözleşmesi olan IPA/2017/384-086 numaralı AB Hibe Sözleşmesi uyarınca Sözleşme Makamının tabi olduğu denetim kurumları ve/veya bu kurumlar </w:t>
      </w:r>
      <w:r w:rsidR="002567DF" w:rsidRPr="0017587D">
        <w:rPr>
          <w:lang w:val="tr-TR"/>
        </w:rPr>
        <w:t xml:space="preserve">tarafından </w:t>
      </w:r>
      <w:r w:rsidR="002567DF">
        <w:rPr>
          <w:lang w:val="tr-TR"/>
        </w:rPr>
        <w:t>yetkilendirilen bağımsız denetçilerin</w:t>
      </w:r>
      <w:r w:rsidR="00277B24" w:rsidRPr="0017587D">
        <w:rPr>
          <w:lang w:val="tr-TR"/>
        </w:rPr>
        <w:t xml:space="preserve"> doğrulamalar yapmasın</w:t>
      </w:r>
      <w:r w:rsidR="002567DF">
        <w:rPr>
          <w:lang w:val="tr-TR"/>
        </w:rPr>
        <w:t>a müsaade eder. Faydalanıcıların</w:t>
      </w:r>
      <w:r w:rsidR="00277B24" w:rsidRPr="0017587D">
        <w:rPr>
          <w:lang w:val="tr-TR"/>
        </w:rPr>
        <w:t xml:space="preserve"> denetçilerin işlerini kolaylaştırmak için </w:t>
      </w:r>
      <w:r w:rsidR="002567DF">
        <w:rPr>
          <w:lang w:val="tr-TR"/>
        </w:rPr>
        <w:t xml:space="preserve">gerekli tedbirleri almaları </w:t>
      </w:r>
      <w:r w:rsidR="00277B24" w:rsidRPr="0017587D">
        <w:rPr>
          <w:lang w:val="tr-TR"/>
        </w:rPr>
        <w:t>gerekmektedir.</w:t>
      </w:r>
    </w:p>
    <w:p w14:paraId="472A8182" w14:textId="77777777" w:rsidR="002567DF" w:rsidRDefault="00B978C1" w:rsidP="002567DF">
      <w:pPr>
        <w:widowControl w:val="0"/>
        <w:spacing w:after="120"/>
        <w:jc w:val="both"/>
        <w:rPr>
          <w:lang w:val="tr-TR"/>
        </w:rPr>
      </w:pPr>
      <w:r>
        <w:rPr>
          <w:lang w:val="tr-TR"/>
        </w:rPr>
        <w:lastRenderedPageBreak/>
        <w:t>10.2</w:t>
      </w:r>
      <w:r w:rsidR="002567DF">
        <w:rPr>
          <w:lang w:val="tr-TR"/>
        </w:rPr>
        <w:t>. Denetim usulü</w:t>
      </w:r>
    </w:p>
    <w:p w14:paraId="44B73EF4" w14:textId="77777777" w:rsidR="005E7A3D" w:rsidRPr="0017587D" w:rsidRDefault="002567DF" w:rsidP="002567DF">
      <w:pPr>
        <w:widowControl w:val="0"/>
        <w:spacing w:after="120"/>
        <w:jc w:val="both"/>
        <w:rPr>
          <w:lang w:val="tr-TR"/>
        </w:rPr>
      </w:pPr>
      <w:r>
        <w:rPr>
          <w:lang w:val="tr-TR"/>
        </w:rPr>
        <w:t>Faydalanıcılar</w:t>
      </w:r>
      <w:r w:rsidR="00277B24" w:rsidRPr="0017587D">
        <w:rPr>
          <w:lang w:val="tr-TR"/>
        </w:rPr>
        <w:t xml:space="preserve"> yukarıda zikredilen kuruluşların:</w:t>
      </w:r>
    </w:p>
    <w:p w14:paraId="44F6F19B" w14:textId="77777777" w:rsidR="005E7A3D" w:rsidRPr="0017587D" w:rsidRDefault="00F12FD5" w:rsidP="002567DF">
      <w:pPr>
        <w:pStyle w:val="ListParagraph"/>
        <w:widowControl w:val="0"/>
        <w:numPr>
          <w:ilvl w:val="0"/>
          <w:numId w:val="23"/>
        </w:numPr>
        <w:spacing w:after="120"/>
        <w:jc w:val="both"/>
        <w:rPr>
          <w:lang w:val="tr-TR"/>
        </w:rPr>
      </w:pPr>
      <w:r>
        <w:rPr>
          <w:lang w:val="tr-TR"/>
        </w:rPr>
        <w:t xml:space="preserve">Faydalanıcının faaliyetlerini </w:t>
      </w:r>
      <w:r w:rsidR="00277B24" w:rsidRPr="0017587D">
        <w:rPr>
          <w:lang w:val="tr-TR"/>
        </w:rPr>
        <w:t>uygulandığı sahalara ve yerlere girmesine;</w:t>
      </w:r>
    </w:p>
    <w:p w14:paraId="509F8E6A" w14:textId="77777777" w:rsidR="005E7A3D" w:rsidRPr="00D6685C" w:rsidRDefault="00F12FD5" w:rsidP="002567DF">
      <w:pPr>
        <w:pStyle w:val="ListParagraph"/>
        <w:widowControl w:val="0"/>
        <w:numPr>
          <w:ilvl w:val="0"/>
          <w:numId w:val="23"/>
        </w:numPr>
        <w:spacing w:after="120"/>
        <w:jc w:val="both"/>
        <w:rPr>
          <w:lang w:val="tr-TR"/>
        </w:rPr>
      </w:pPr>
      <w:r>
        <w:rPr>
          <w:lang w:val="tr-TR"/>
        </w:rPr>
        <w:t xml:space="preserve">Hibenin </w:t>
      </w:r>
      <w:r w:rsidR="00277B24" w:rsidRPr="00D6685C">
        <w:rPr>
          <w:lang w:val="tr-TR"/>
        </w:rPr>
        <w:t>teknik ve mali yönetimiyle ilgili olarak muhasebe ve bilgi sistemlerini, belgelerini ve veri</w:t>
      </w:r>
      <w:r w:rsidR="002567DF">
        <w:rPr>
          <w:lang w:val="tr-TR"/>
        </w:rPr>
        <w:t xml:space="preserve"> </w:t>
      </w:r>
      <w:r w:rsidR="00277B24" w:rsidRPr="00D6685C">
        <w:rPr>
          <w:lang w:val="tr-TR"/>
        </w:rPr>
        <w:t>tabanlarını incelemesine;</w:t>
      </w:r>
    </w:p>
    <w:p w14:paraId="142760D0" w14:textId="77777777" w:rsidR="005E7A3D" w:rsidRPr="002567DF" w:rsidRDefault="00D8129E" w:rsidP="002567DF">
      <w:pPr>
        <w:pStyle w:val="ListParagraph"/>
        <w:widowControl w:val="0"/>
        <w:numPr>
          <w:ilvl w:val="0"/>
          <w:numId w:val="23"/>
        </w:numPr>
        <w:spacing w:after="120"/>
        <w:jc w:val="both"/>
        <w:rPr>
          <w:lang w:val="tr-TR"/>
        </w:rPr>
      </w:pPr>
      <w:r>
        <w:rPr>
          <w:lang w:val="tr-TR"/>
        </w:rPr>
        <w:t>B</w:t>
      </w:r>
      <w:r w:rsidR="001D4246" w:rsidRPr="002567DF">
        <w:rPr>
          <w:lang w:val="tr-TR"/>
        </w:rPr>
        <w:t>elgelerin kopyalarını almasına;</w:t>
      </w:r>
    </w:p>
    <w:p w14:paraId="45B9B90B" w14:textId="77777777" w:rsidR="005E7A3D" w:rsidRPr="00D6685C" w:rsidRDefault="00D8129E" w:rsidP="002567DF">
      <w:pPr>
        <w:pStyle w:val="ListParagraph"/>
        <w:widowControl w:val="0"/>
        <w:numPr>
          <w:ilvl w:val="0"/>
          <w:numId w:val="23"/>
        </w:numPr>
        <w:spacing w:after="120"/>
        <w:jc w:val="both"/>
        <w:rPr>
          <w:lang w:val="tr-TR"/>
        </w:rPr>
      </w:pPr>
      <w:r>
        <w:rPr>
          <w:lang w:val="tr-TR"/>
        </w:rPr>
        <w:t>M</w:t>
      </w:r>
      <w:r w:rsidR="00277B24" w:rsidRPr="00D6685C">
        <w:rPr>
          <w:lang w:val="tr-TR"/>
        </w:rPr>
        <w:t>ahallinde denetimler yürütmesine</w:t>
      </w:r>
      <w:r w:rsidR="002567DF">
        <w:rPr>
          <w:lang w:val="tr-TR"/>
        </w:rPr>
        <w:t>;</w:t>
      </w:r>
    </w:p>
    <w:p w14:paraId="00FCBEA8" w14:textId="77777777" w:rsidR="00B978C1" w:rsidRPr="00B978C1" w:rsidRDefault="00D8129E" w:rsidP="00B978C1">
      <w:pPr>
        <w:pStyle w:val="ListParagraph"/>
        <w:widowControl w:val="0"/>
        <w:numPr>
          <w:ilvl w:val="0"/>
          <w:numId w:val="23"/>
        </w:numPr>
        <w:spacing w:after="120"/>
        <w:jc w:val="both"/>
        <w:rPr>
          <w:lang w:val="tr-TR"/>
        </w:rPr>
      </w:pPr>
      <w:r>
        <w:rPr>
          <w:lang w:val="tr-TR"/>
        </w:rPr>
        <w:t>T</w:t>
      </w:r>
      <w:r w:rsidR="00277B24" w:rsidRPr="00D6685C">
        <w:rPr>
          <w:lang w:val="tr-TR"/>
        </w:rPr>
        <w:t xml:space="preserve">üm muhasebe evraklarına ve </w:t>
      </w:r>
      <w:r>
        <w:rPr>
          <w:lang w:val="tr-TR"/>
        </w:rPr>
        <w:t>harcamaların</w:t>
      </w:r>
      <w:r w:rsidR="001D4246" w:rsidRPr="002567DF">
        <w:rPr>
          <w:lang w:val="tr-TR"/>
        </w:rPr>
        <w:t xml:space="preserve"> finansmanıyla ilgili diğer belgelere dayanarak tam denetim gerçekleştirmesine olanak sağlar.</w:t>
      </w:r>
    </w:p>
    <w:p w14:paraId="7B2AD678" w14:textId="77777777" w:rsidR="002567DF" w:rsidRPr="00B978C1" w:rsidRDefault="002567DF" w:rsidP="00B978C1">
      <w:pPr>
        <w:widowControl w:val="0"/>
        <w:spacing w:after="120"/>
        <w:jc w:val="both"/>
        <w:rPr>
          <w:lang w:val="tr-TR"/>
        </w:rPr>
      </w:pPr>
      <w:r w:rsidRPr="00B978C1">
        <w:rPr>
          <w:lang w:val="tr-TR"/>
        </w:rPr>
        <w:t xml:space="preserve"> </w:t>
      </w:r>
      <w:r w:rsidR="00B978C1">
        <w:rPr>
          <w:lang w:val="tr-TR"/>
        </w:rPr>
        <w:t xml:space="preserve">10.3. </w:t>
      </w:r>
      <w:r w:rsidRPr="00B978C1">
        <w:rPr>
          <w:lang w:val="tr-TR"/>
        </w:rPr>
        <w:t>Üçüncü taraflara karşı gizlilik</w:t>
      </w:r>
    </w:p>
    <w:p w14:paraId="3572B694" w14:textId="77777777" w:rsidR="005E7A3D" w:rsidRPr="002567DF" w:rsidRDefault="00277B24" w:rsidP="002567DF">
      <w:pPr>
        <w:widowControl w:val="0"/>
        <w:spacing w:after="120"/>
        <w:jc w:val="both"/>
        <w:rPr>
          <w:lang w:val="tr-TR"/>
        </w:rPr>
      </w:pPr>
      <w:r w:rsidRPr="002567DF">
        <w:rPr>
          <w:lang w:val="tr-TR"/>
        </w:rPr>
        <w:t>Avrupa Komisyonu, Avrupa Yolsuzlukla Mücadele Ofisi ve Avrupa Sayıştayı’nın temsilcilerine ve ayrıca Sözleşme Makamınca yetkilendirilmiş, bu Madde uyarınca öngörülen doğrulamaları yürüten bağımsız denetçiye verilen erişim yetkisinde; tabi oldukları kamu hukuku yükümlülükleri saklı kalmak kaydıyla, üçüncü taraflarla ilgili gizlilik yükümlülükleri geçerlidir.</w:t>
      </w:r>
    </w:p>
    <w:p w14:paraId="0CD309E2" w14:textId="77777777" w:rsidR="00D4588E" w:rsidRDefault="00D4588E" w:rsidP="00D4588E">
      <w:pPr>
        <w:widowControl w:val="0"/>
        <w:spacing w:after="120"/>
        <w:jc w:val="both"/>
        <w:rPr>
          <w:b/>
          <w:lang w:val="tr-TR"/>
        </w:rPr>
      </w:pPr>
      <w:r w:rsidRPr="00D4588E">
        <w:rPr>
          <w:b/>
          <w:lang w:val="tr-TR"/>
        </w:rPr>
        <w:t>Madde 11 – Geri Tahsil</w:t>
      </w:r>
    </w:p>
    <w:p w14:paraId="73C2A5B7" w14:textId="01D37BA4" w:rsidR="000076BF" w:rsidRPr="000076BF" w:rsidRDefault="000076BF" w:rsidP="000076BF">
      <w:pPr>
        <w:widowControl w:val="0"/>
        <w:spacing w:after="120"/>
        <w:jc w:val="both"/>
        <w:rPr>
          <w:lang w:val="tr-TR"/>
        </w:rPr>
      </w:pPr>
      <w:r>
        <w:rPr>
          <w:lang w:val="tr-TR"/>
        </w:rPr>
        <w:t>11.1</w:t>
      </w:r>
      <w:r w:rsidRPr="000076BF">
        <w:rPr>
          <w:lang w:val="tr-TR"/>
        </w:rPr>
        <w:t xml:space="preserve">. </w:t>
      </w:r>
      <w:r>
        <w:rPr>
          <w:lang w:val="tr-TR"/>
        </w:rPr>
        <w:t>Avans ödemesinin geçici niteliği</w:t>
      </w:r>
    </w:p>
    <w:p w14:paraId="67C1BD3F" w14:textId="45243093" w:rsidR="000076BF" w:rsidRDefault="000076BF" w:rsidP="00D4588E">
      <w:pPr>
        <w:widowControl w:val="0"/>
        <w:spacing w:after="120"/>
        <w:jc w:val="both"/>
        <w:rPr>
          <w:lang w:val="tr-TR"/>
        </w:rPr>
      </w:pPr>
      <w:r w:rsidRPr="000076BF">
        <w:rPr>
          <w:lang w:val="tr-TR"/>
        </w:rPr>
        <w:t xml:space="preserve">Sözleşme makamınca yapılan birinci dilim ödemeler avans niteliğindedir ve nihai hibe olarak değerlendirilemez. </w:t>
      </w:r>
      <w:r w:rsidR="00B47938">
        <w:rPr>
          <w:lang w:val="tr-TR"/>
        </w:rPr>
        <w:t>Nihai</w:t>
      </w:r>
      <w:r w:rsidRPr="000076BF">
        <w:rPr>
          <w:lang w:val="tr-TR"/>
        </w:rPr>
        <w:t xml:space="preserve"> mali raporları ve/veya olası denetimleri takiben Sözleşme Makamı uygun toplam hibe tutarını onaylar ve hibe miktarını kesinleştirir. </w:t>
      </w:r>
    </w:p>
    <w:p w14:paraId="172EECD5" w14:textId="574E99A1" w:rsidR="00601BEF" w:rsidRDefault="000076BF" w:rsidP="00D4588E">
      <w:pPr>
        <w:widowControl w:val="0"/>
        <w:spacing w:after="120"/>
        <w:jc w:val="both"/>
        <w:rPr>
          <w:lang w:val="tr-TR"/>
        </w:rPr>
      </w:pPr>
      <w:r>
        <w:rPr>
          <w:lang w:val="tr-TR"/>
        </w:rPr>
        <w:t>11.2</w:t>
      </w:r>
      <w:r w:rsidR="00601BEF">
        <w:rPr>
          <w:lang w:val="tr-TR"/>
        </w:rPr>
        <w:t xml:space="preserve">. </w:t>
      </w:r>
      <w:r w:rsidRPr="000076BF">
        <w:rPr>
          <w:lang w:val="tr-TR"/>
        </w:rPr>
        <w:t>Geri tahsil talimatı</w:t>
      </w:r>
    </w:p>
    <w:p w14:paraId="014018DE" w14:textId="2F6C19E5" w:rsidR="005E7A3D" w:rsidRPr="000076BF" w:rsidRDefault="00277B24" w:rsidP="000076BF">
      <w:pPr>
        <w:widowControl w:val="0"/>
        <w:spacing w:after="120"/>
        <w:jc w:val="both"/>
        <w:rPr>
          <w:b/>
          <w:lang w:val="tr-TR"/>
        </w:rPr>
      </w:pPr>
      <w:r w:rsidRPr="00535005">
        <w:rPr>
          <w:lang w:val="tr-TR"/>
        </w:rPr>
        <w:t xml:space="preserve">Faydalanıcıya </w:t>
      </w:r>
      <w:r w:rsidR="00D4588E">
        <w:rPr>
          <w:lang w:val="tr-TR"/>
        </w:rPr>
        <w:t>avans olarak</w:t>
      </w:r>
      <w:r w:rsidRPr="00535005">
        <w:rPr>
          <w:lang w:val="tr-TR"/>
        </w:rPr>
        <w:t xml:space="preserve"> ödenen </w:t>
      </w:r>
      <w:r w:rsidR="00D4588E">
        <w:rPr>
          <w:lang w:val="tr-TR"/>
        </w:rPr>
        <w:t xml:space="preserve">tutarın onaylanan uygun harcamalardan fazla olması </w:t>
      </w:r>
      <w:r w:rsidRPr="00535005">
        <w:rPr>
          <w:lang w:val="tr-TR"/>
        </w:rPr>
        <w:t>halinde veya bu Sözleşme şartlarına göre belirli bir meblağın geri alınması</w:t>
      </w:r>
      <w:r w:rsidR="000076BF">
        <w:rPr>
          <w:lang w:val="tr-TR"/>
        </w:rPr>
        <w:t>nın gerektiği durumlarda</w:t>
      </w:r>
      <w:r w:rsidRPr="00535005">
        <w:rPr>
          <w:lang w:val="tr-TR"/>
        </w:rPr>
        <w:t>, Faydalanıcı bu tutarları Sözleşme Makamına geri ödemeyi taahhüt eder.</w:t>
      </w:r>
    </w:p>
    <w:p w14:paraId="1306A5DD" w14:textId="77777777" w:rsidR="00601BEF" w:rsidRPr="00535005" w:rsidRDefault="00601BEF" w:rsidP="00601BEF">
      <w:pPr>
        <w:spacing w:after="120"/>
        <w:jc w:val="both"/>
        <w:rPr>
          <w:lang w:val="tr-TR"/>
        </w:rPr>
      </w:pPr>
      <w:r>
        <w:rPr>
          <w:lang w:val="tr-TR"/>
        </w:rPr>
        <w:t>11.3. Uygunsuzluk tespiti</w:t>
      </w:r>
    </w:p>
    <w:p w14:paraId="0115BF05" w14:textId="77777777" w:rsidR="005E7A3D" w:rsidRDefault="00277B24" w:rsidP="00601BEF">
      <w:pPr>
        <w:spacing w:after="120"/>
        <w:jc w:val="both"/>
        <w:rPr>
          <w:lang w:val="tr-TR"/>
        </w:rPr>
      </w:pPr>
      <w:r w:rsidRPr="00535005">
        <w:rPr>
          <w:lang w:val="tr-TR"/>
        </w:rPr>
        <w:t xml:space="preserve">Gerçekleştirilen bir doğrulama sürecinde; </w:t>
      </w:r>
      <w:r w:rsidR="00601BEF">
        <w:rPr>
          <w:lang w:val="tr-TR"/>
        </w:rPr>
        <w:t>yapılan harcama ve/veya raporlamanın</w:t>
      </w:r>
      <w:r w:rsidRPr="00535005">
        <w:rPr>
          <w:lang w:val="tr-TR"/>
        </w:rPr>
        <w:t xml:space="preserve"> bu Sözleşmede öngörülen koşullara uygun olmadığı ve dolayısıyla gereğinden fazla bir meblağın ödenmiş olduğu saptanırsa, Sözleşme Makamı </w:t>
      </w:r>
      <w:r w:rsidR="00601BEF">
        <w:rPr>
          <w:lang w:val="tr-TR"/>
        </w:rPr>
        <w:t xml:space="preserve">bu tutarları </w:t>
      </w:r>
      <w:r w:rsidRPr="00535005">
        <w:rPr>
          <w:lang w:val="tr-TR"/>
        </w:rPr>
        <w:t>geri tahsil hakkına sahiptir.</w:t>
      </w:r>
    </w:p>
    <w:p w14:paraId="3A4DD67B" w14:textId="77777777" w:rsidR="00601BEF" w:rsidRDefault="00601BEF" w:rsidP="00601BEF">
      <w:pPr>
        <w:spacing w:after="120"/>
        <w:jc w:val="both"/>
        <w:rPr>
          <w:lang w:val="tr-TR"/>
        </w:rPr>
      </w:pPr>
      <w:r>
        <w:rPr>
          <w:lang w:val="tr-TR"/>
        </w:rPr>
        <w:t>11.4. Geri tahsil süresi</w:t>
      </w:r>
    </w:p>
    <w:p w14:paraId="5729FC98" w14:textId="23E4515B" w:rsidR="005E7A3D" w:rsidRPr="00CA1D79" w:rsidRDefault="00431332" w:rsidP="00601BEF">
      <w:pPr>
        <w:spacing w:after="120"/>
        <w:jc w:val="both"/>
        <w:rPr>
          <w:lang w:val="tr-TR"/>
        </w:rPr>
      </w:pPr>
      <w:r>
        <w:rPr>
          <w:lang w:val="tr-TR"/>
        </w:rPr>
        <w:t>Faydalanıcı</w:t>
      </w:r>
      <w:r w:rsidR="00277B24" w:rsidRPr="00535005">
        <w:rPr>
          <w:lang w:val="tr-TR"/>
        </w:rPr>
        <w:t xml:space="preserve"> nihai tutardan fazla ödenmiş olan mebl</w:t>
      </w:r>
      <w:r w:rsidR="00B47938">
        <w:rPr>
          <w:lang w:val="tr-TR"/>
        </w:rPr>
        <w:t>ağı, Sözleşme Makamının bu</w:t>
      </w:r>
      <w:r w:rsidR="00277B24" w:rsidRPr="00535005">
        <w:rPr>
          <w:lang w:val="tr-TR"/>
        </w:rPr>
        <w:t xml:space="preserve"> tutarın ödenmesini </w:t>
      </w:r>
      <w:r>
        <w:rPr>
          <w:lang w:val="tr-TR"/>
        </w:rPr>
        <w:t>Faydalanıcıdan</w:t>
      </w:r>
      <w:r w:rsidR="00277B24" w:rsidRPr="00535005">
        <w:rPr>
          <w:lang w:val="tr-TR"/>
        </w:rPr>
        <w:t xml:space="preserve"> talep etmek için hazırladığı </w:t>
      </w:r>
      <w:r w:rsidR="00B47938">
        <w:rPr>
          <w:lang w:val="tr-TR"/>
        </w:rPr>
        <w:t>geri tahsil talimatının</w:t>
      </w:r>
      <w:r w:rsidR="00277B24" w:rsidRPr="00535005">
        <w:rPr>
          <w:lang w:val="tr-TR"/>
        </w:rPr>
        <w:t xml:space="preserve"> düzenlenmesini müteakip 45 gün içinde Sözleşme Makamına geri ödemeyi taahhüt eder.</w:t>
      </w:r>
    </w:p>
    <w:p w14:paraId="31C30792" w14:textId="77777777" w:rsidR="00EB5A8F" w:rsidRDefault="00EB5A8F" w:rsidP="00EB5A8F">
      <w:pPr>
        <w:widowControl w:val="0"/>
        <w:spacing w:after="120"/>
        <w:jc w:val="both"/>
        <w:rPr>
          <w:lang w:val="tr-TR"/>
        </w:rPr>
      </w:pPr>
      <w:r w:rsidRPr="00EB5A8F">
        <w:rPr>
          <w:lang w:val="tr-TR"/>
        </w:rPr>
        <w:t>Meblağların Sözleşme Makamına geri ödenmesinden doğan banka masrafları tamamen Faydalanıcı tarafından karşılanır.</w:t>
      </w:r>
    </w:p>
    <w:p w14:paraId="2206364C" w14:textId="34AAAC0F" w:rsidR="00851BE2" w:rsidRDefault="000076BF" w:rsidP="00EB5A8F">
      <w:pPr>
        <w:widowControl w:val="0"/>
        <w:spacing w:after="120"/>
        <w:jc w:val="both"/>
        <w:rPr>
          <w:b/>
          <w:lang w:val="tr-TR"/>
        </w:rPr>
      </w:pPr>
      <w:r>
        <w:rPr>
          <w:b/>
          <w:lang w:val="tr-TR"/>
        </w:rPr>
        <w:t>Madde 12</w:t>
      </w:r>
      <w:r w:rsidR="00851BE2" w:rsidRPr="00EB5A8F">
        <w:rPr>
          <w:b/>
          <w:lang w:val="tr-TR"/>
        </w:rPr>
        <w:t xml:space="preserve"> - İkinci Yıl </w:t>
      </w:r>
      <w:r w:rsidR="00655F1C">
        <w:rPr>
          <w:b/>
          <w:lang w:val="tr-TR"/>
        </w:rPr>
        <w:t>Uygulaması</w:t>
      </w:r>
    </w:p>
    <w:p w14:paraId="301BF464" w14:textId="203F63E4" w:rsidR="00655F1C" w:rsidRPr="00B67242" w:rsidRDefault="00B67242" w:rsidP="00B67242">
      <w:pPr>
        <w:widowControl w:val="0"/>
        <w:spacing w:after="120"/>
        <w:jc w:val="both"/>
        <w:rPr>
          <w:lang w:val="tr-TR"/>
        </w:rPr>
      </w:pPr>
      <w:r>
        <w:rPr>
          <w:lang w:val="tr-TR"/>
        </w:rPr>
        <w:t xml:space="preserve">Faydalanıcı </w:t>
      </w:r>
      <w:r w:rsidR="00851BE2" w:rsidRPr="00EB5A8F">
        <w:rPr>
          <w:lang w:val="tr-TR"/>
        </w:rPr>
        <w:t>kurumsal</w:t>
      </w:r>
      <w:r>
        <w:rPr>
          <w:lang w:val="tr-TR"/>
        </w:rPr>
        <w:t xml:space="preserve"> destek programının ikinci yılında, sözleşme Madde 3.1’e göre fesih olmamış ise</w:t>
      </w:r>
      <w:r w:rsidR="00851BE2" w:rsidRPr="00EB5A8F">
        <w:rPr>
          <w:lang w:val="tr-TR"/>
        </w:rPr>
        <w:t xml:space="preserve"> </w:t>
      </w:r>
      <w:r>
        <w:rPr>
          <w:lang w:val="tr-TR"/>
        </w:rPr>
        <w:t>rehberlik desteğinden yararlanmaya devam eder. İkinci yılda bu rehberlik desteğinden yararlanmak istemeyen Faydalanıcı’lar taleplerini Sözleşme Makamı’na yazılı olarak iletirler ve İşbu sözleşme bu talebe binaen fesih edilir.</w:t>
      </w:r>
    </w:p>
    <w:p w14:paraId="6354D4B5" w14:textId="547600D6" w:rsidR="00655F1C" w:rsidRPr="00655F1C" w:rsidRDefault="00655F1C" w:rsidP="00EB5A8F">
      <w:pPr>
        <w:widowControl w:val="0"/>
        <w:spacing w:after="120"/>
        <w:jc w:val="both"/>
        <w:rPr>
          <w:color w:val="000000" w:themeColor="text1"/>
          <w:lang w:val="tr-TR"/>
        </w:rPr>
      </w:pPr>
      <w:r>
        <w:rPr>
          <w:color w:val="000000" w:themeColor="text1"/>
          <w:lang w:val="tr-TR"/>
        </w:rPr>
        <w:t xml:space="preserve">Madde 7’deki </w:t>
      </w:r>
      <w:r w:rsidR="00B47938">
        <w:rPr>
          <w:color w:val="000000" w:themeColor="text1"/>
          <w:lang w:val="tr-TR"/>
        </w:rPr>
        <w:t xml:space="preserve">teknik raporlama yükümlülükleri </w:t>
      </w:r>
      <w:r>
        <w:rPr>
          <w:color w:val="000000" w:themeColor="text1"/>
          <w:lang w:val="tr-TR"/>
        </w:rPr>
        <w:t>ikinci yıl için de geçerlidir.</w:t>
      </w:r>
    </w:p>
    <w:p w14:paraId="20AA8F92" w14:textId="77777777" w:rsidR="008C0BE0" w:rsidRDefault="008C0BE0" w:rsidP="00EB5A8F">
      <w:pPr>
        <w:widowControl w:val="0"/>
        <w:spacing w:after="120"/>
        <w:jc w:val="both"/>
        <w:rPr>
          <w:b/>
          <w:lang w:val="tr-TR"/>
        </w:rPr>
      </w:pPr>
    </w:p>
    <w:p w14:paraId="4A529B85" w14:textId="77777777" w:rsidR="008C0BE0" w:rsidRDefault="008C0BE0" w:rsidP="00EB5A8F">
      <w:pPr>
        <w:widowControl w:val="0"/>
        <w:spacing w:after="120"/>
        <w:jc w:val="both"/>
        <w:rPr>
          <w:b/>
          <w:lang w:val="tr-TR"/>
        </w:rPr>
      </w:pPr>
    </w:p>
    <w:p w14:paraId="455385C4" w14:textId="2EA3C800" w:rsidR="00EB5A8F" w:rsidRPr="00EB5A8F" w:rsidRDefault="000076BF" w:rsidP="00EB5A8F">
      <w:pPr>
        <w:widowControl w:val="0"/>
        <w:spacing w:after="120"/>
        <w:jc w:val="both"/>
        <w:rPr>
          <w:b/>
          <w:lang w:val="tr-TR"/>
        </w:rPr>
      </w:pPr>
      <w:r>
        <w:rPr>
          <w:b/>
          <w:lang w:val="tr-TR"/>
        </w:rPr>
        <w:lastRenderedPageBreak/>
        <w:t>Madde 13</w:t>
      </w:r>
      <w:r w:rsidR="00EB5A8F" w:rsidRPr="00EB5A8F">
        <w:rPr>
          <w:b/>
          <w:lang w:val="tr-TR"/>
        </w:rPr>
        <w:t xml:space="preserve"> </w:t>
      </w:r>
      <w:r w:rsidR="00EB5A8F">
        <w:rPr>
          <w:b/>
          <w:lang w:val="tr-TR"/>
        </w:rPr>
        <w:t>–</w:t>
      </w:r>
      <w:r w:rsidR="00EB5A8F" w:rsidRPr="00EB5A8F">
        <w:rPr>
          <w:b/>
          <w:lang w:val="tr-TR"/>
        </w:rPr>
        <w:t xml:space="preserve"> </w:t>
      </w:r>
      <w:r w:rsidR="000C3C49">
        <w:rPr>
          <w:b/>
          <w:lang w:val="tr-TR"/>
        </w:rPr>
        <w:t>Diğer Hükümler</w:t>
      </w:r>
    </w:p>
    <w:p w14:paraId="303F8B18" w14:textId="3A772A4C" w:rsidR="000C3C49" w:rsidRDefault="000076BF" w:rsidP="007E6F38">
      <w:pPr>
        <w:spacing w:after="120"/>
        <w:jc w:val="both"/>
        <w:rPr>
          <w:lang w:val="tr-TR"/>
        </w:rPr>
      </w:pPr>
      <w:r>
        <w:rPr>
          <w:lang w:val="tr-TR"/>
        </w:rPr>
        <w:t>13</w:t>
      </w:r>
      <w:r w:rsidR="000C3C49">
        <w:rPr>
          <w:lang w:val="tr-TR"/>
        </w:rPr>
        <w:t xml:space="preserve">.1. </w:t>
      </w:r>
      <w:r w:rsidR="000C3C49" w:rsidRPr="000C3C49">
        <w:rPr>
          <w:lang w:val="tr-TR"/>
        </w:rPr>
        <w:t>Anlaşmazlık Halleri</w:t>
      </w:r>
    </w:p>
    <w:p w14:paraId="10C7D7DC" w14:textId="77777777" w:rsidR="00D356C5" w:rsidRPr="00EB5A8F" w:rsidRDefault="006F6471" w:rsidP="007E6F38">
      <w:pPr>
        <w:spacing w:after="120"/>
        <w:jc w:val="both"/>
        <w:rPr>
          <w:lang w:val="tr-TR"/>
        </w:rPr>
      </w:pPr>
      <w:r>
        <w:rPr>
          <w:lang w:val="tr-TR"/>
        </w:rPr>
        <w:t>İ</w:t>
      </w:r>
      <w:r w:rsidR="0039681E" w:rsidRPr="0020638E">
        <w:rPr>
          <w:lang w:val="tr-TR"/>
        </w:rPr>
        <w:t xml:space="preserve">şbu Sözleşmeden doğan ihtilaflar Sözleşme Makamı’nın ulusal mevzuatının uygulandığı Ankara’daki ilgili mahkemeler yetkilidir. </w:t>
      </w:r>
    </w:p>
    <w:p w14:paraId="5DB0D8FA" w14:textId="433E93F1" w:rsidR="005E7A3D" w:rsidRPr="008D6021" w:rsidRDefault="000076BF" w:rsidP="00EB5A8F">
      <w:pPr>
        <w:spacing w:after="120"/>
        <w:ind w:hanging="851"/>
        <w:jc w:val="both"/>
        <w:rPr>
          <w:lang w:val="tr-TR"/>
        </w:rPr>
      </w:pPr>
      <w:r>
        <w:rPr>
          <w:lang w:val="tr-TR"/>
        </w:rPr>
        <w:tab/>
        <w:t>13</w:t>
      </w:r>
      <w:r w:rsidR="000C3C49">
        <w:rPr>
          <w:lang w:val="tr-TR"/>
        </w:rPr>
        <w:t>.2. Yürürlük</w:t>
      </w:r>
    </w:p>
    <w:p w14:paraId="6480E8A7" w14:textId="77777777" w:rsidR="005E7A3D" w:rsidRDefault="00277B24" w:rsidP="007E6F38">
      <w:pPr>
        <w:spacing w:after="120"/>
        <w:jc w:val="both"/>
        <w:rPr>
          <w:lang w:val="tr-TR"/>
        </w:rPr>
      </w:pPr>
      <w:r w:rsidRPr="008D6021">
        <w:rPr>
          <w:lang w:val="tr-TR"/>
        </w:rPr>
        <w:t xml:space="preserve">İşbu Sözleşme; bir adedi Sözleşme Makamı için ve bir adedi Faydalanıcı için olmak üzere </w:t>
      </w:r>
      <w:r w:rsidR="00D872CD">
        <w:rPr>
          <w:lang w:val="tr-TR"/>
        </w:rPr>
        <w:t>Türkçe</w:t>
      </w:r>
      <w:r w:rsidR="00D872CD" w:rsidRPr="008D6021">
        <w:rPr>
          <w:lang w:val="tr-TR"/>
        </w:rPr>
        <w:t xml:space="preserve"> </w:t>
      </w:r>
      <w:r w:rsidRPr="00E46983">
        <w:rPr>
          <w:lang w:val="tr-TR"/>
        </w:rPr>
        <w:t xml:space="preserve">olarak </w:t>
      </w:r>
      <w:r w:rsidR="00D872CD">
        <w:rPr>
          <w:lang w:val="tr-TR"/>
        </w:rPr>
        <w:t xml:space="preserve">iki </w:t>
      </w:r>
      <w:r w:rsidRPr="00E46983">
        <w:rPr>
          <w:lang w:val="tr-TR"/>
        </w:rPr>
        <w:t>asıl kopya halinde yapılmıştır.</w:t>
      </w:r>
    </w:p>
    <w:p w14:paraId="4FFEF286" w14:textId="77777777" w:rsidR="008C0BE0" w:rsidRDefault="008C0BE0" w:rsidP="007E6F38">
      <w:pPr>
        <w:spacing w:after="120"/>
        <w:jc w:val="both"/>
        <w:rPr>
          <w:lang w:val="tr-TR"/>
        </w:rPr>
      </w:pPr>
    </w:p>
    <w:p w14:paraId="15518BAA" w14:textId="77777777" w:rsidR="008C0BE0" w:rsidRDefault="008C0BE0" w:rsidP="007E6F38">
      <w:pPr>
        <w:spacing w:after="120"/>
        <w:jc w:val="both"/>
        <w:rPr>
          <w:lang w:val="tr-TR"/>
        </w:rPr>
      </w:pPr>
      <w:bookmarkStart w:id="1" w:name="_GoBack"/>
      <w:bookmarkEnd w:id="1"/>
    </w:p>
    <w:p w14:paraId="70358CFE" w14:textId="77777777" w:rsidR="008C0BE0" w:rsidRDefault="008C0BE0" w:rsidP="008C0BE0">
      <w:pPr>
        <w:spacing w:after="120"/>
        <w:jc w:val="both"/>
        <w:rPr>
          <w:lang w:val="tr-TR"/>
        </w:rPr>
      </w:pPr>
    </w:p>
    <w:tbl>
      <w:tblPr>
        <w:tblStyle w:val="1"/>
        <w:tblW w:w="9633" w:type="dxa"/>
        <w:jc w:val="center"/>
        <w:tblLayout w:type="fixed"/>
        <w:tblLook w:val="0400" w:firstRow="0" w:lastRow="0" w:firstColumn="0" w:lastColumn="0" w:noHBand="0" w:noVBand="1"/>
      </w:tblPr>
      <w:tblGrid>
        <w:gridCol w:w="1435"/>
        <w:gridCol w:w="3381"/>
        <w:gridCol w:w="2408"/>
        <w:gridCol w:w="2409"/>
      </w:tblGrid>
      <w:tr w:rsidR="008C0BE0" w:rsidRPr="00D513FD" w14:paraId="7299B181" w14:textId="77777777" w:rsidTr="00C34206">
        <w:trPr>
          <w:gridAfter w:val="1"/>
          <w:wAfter w:w="2409" w:type="dxa"/>
          <w:trHeight w:val="101"/>
          <w:jc w:val="center"/>
        </w:trPr>
        <w:tc>
          <w:tcPr>
            <w:tcW w:w="1435" w:type="dxa"/>
            <w:shd w:val="clear" w:color="auto" w:fill="auto"/>
            <w:tcMar>
              <w:top w:w="28" w:type="dxa"/>
              <w:left w:w="80" w:type="dxa"/>
              <w:bottom w:w="28" w:type="dxa"/>
              <w:right w:w="80" w:type="dxa"/>
            </w:tcMar>
          </w:tcPr>
          <w:p w14:paraId="516EE702" w14:textId="77777777" w:rsidR="008C0BE0" w:rsidRPr="00D513FD" w:rsidRDefault="008C0BE0" w:rsidP="00C34206">
            <w:pPr>
              <w:rPr>
                <w:highlight w:val="lightGray"/>
                <w:lang w:val="tr-TR"/>
              </w:rPr>
            </w:pPr>
            <w:r>
              <w:rPr>
                <w:highlight w:val="lightGray"/>
                <w:lang w:val="tr-TR"/>
              </w:rPr>
              <w:t>&lt;İmza&gt;</w:t>
            </w:r>
          </w:p>
        </w:tc>
        <w:tc>
          <w:tcPr>
            <w:tcW w:w="3381" w:type="dxa"/>
            <w:shd w:val="clear" w:color="auto" w:fill="auto"/>
            <w:tcMar>
              <w:top w:w="28" w:type="dxa"/>
              <w:left w:w="80" w:type="dxa"/>
              <w:bottom w:w="28" w:type="dxa"/>
              <w:right w:w="80" w:type="dxa"/>
            </w:tcMar>
          </w:tcPr>
          <w:p w14:paraId="26A11683" w14:textId="77777777" w:rsidR="008C0BE0" w:rsidRPr="00D513FD" w:rsidRDefault="008C0BE0" w:rsidP="00C34206">
            <w:pPr>
              <w:rPr>
                <w:highlight w:val="lightGray"/>
                <w:lang w:val="tr-TR"/>
              </w:rPr>
            </w:pPr>
          </w:p>
        </w:tc>
        <w:tc>
          <w:tcPr>
            <w:tcW w:w="2408" w:type="dxa"/>
            <w:shd w:val="clear" w:color="auto" w:fill="auto"/>
            <w:tcMar>
              <w:top w:w="28" w:type="dxa"/>
              <w:left w:w="80" w:type="dxa"/>
              <w:bottom w:w="28" w:type="dxa"/>
              <w:right w:w="80" w:type="dxa"/>
            </w:tcMar>
          </w:tcPr>
          <w:p w14:paraId="0CE970D1" w14:textId="77777777" w:rsidR="008C0BE0" w:rsidRPr="00D513FD" w:rsidRDefault="008C0BE0" w:rsidP="00C34206">
            <w:pPr>
              <w:rPr>
                <w:highlight w:val="lightGray"/>
                <w:lang w:val="tr-TR"/>
              </w:rPr>
            </w:pPr>
            <w:r>
              <w:rPr>
                <w:highlight w:val="lightGray"/>
                <w:lang w:val="tr-TR"/>
              </w:rPr>
              <w:t>&lt;İmza&gt;</w:t>
            </w:r>
          </w:p>
        </w:tc>
      </w:tr>
      <w:tr w:rsidR="008C0BE0" w:rsidRPr="00370D21" w14:paraId="5550B3CF" w14:textId="77777777" w:rsidTr="00C34206">
        <w:trPr>
          <w:trHeight w:val="240"/>
          <w:jc w:val="center"/>
        </w:trPr>
        <w:tc>
          <w:tcPr>
            <w:tcW w:w="4816" w:type="dxa"/>
            <w:gridSpan w:val="2"/>
            <w:shd w:val="clear" w:color="auto" w:fill="auto"/>
            <w:tcMar>
              <w:top w:w="28" w:type="dxa"/>
              <w:left w:w="80" w:type="dxa"/>
              <w:bottom w:w="28" w:type="dxa"/>
              <w:right w:w="80" w:type="dxa"/>
            </w:tcMar>
          </w:tcPr>
          <w:p w14:paraId="0D3B88D1" w14:textId="77777777" w:rsidR="008C0BE0" w:rsidRPr="00370D21" w:rsidRDefault="008C0BE0" w:rsidP="00C34206">
            <w:pPr>
              <w:rPr>
                <w:lang w:val="tr-TR"/>
              </w:rPr>
            </w:pPr>
            <w:r w:rsidRPr="00E46983">
              <w:rPr>
                <w:b/>
                <w:lang w:val="tr-TR"/>
              </w:rPr>
              <w:t>Faydalanıcı</w:t>
            </w:r>
          </w:p>
        </w:tc>
        <w:tc>
          <w:tcPr>
            <w:tcW w:w="4817" w:type="dxa"/>
            <w:gridSpan w:val="2"/>
            <w:shd w:val="clear" w:color="auto" w:fill="auto"/>
            <w:tcMar>
              <w:top w:w="28" w:type="dxa"/>
              <w:left w:w="80" w:type="dxa"/>
              <w:bottom w:w="28" w:type="dxa"/>
              <w:right w:w="80" w:type="dxa"/>
            </w:tcMar>
          </w:tcPr>
          <w:p w14:paraId="3FFC8395" w14:textId="77777777" w:rsidR="008C0BE0" w:rsidRPr="00370D21" w:rsidRDefault="008C0BE0" w:rsidP="00C34206">
            <w:pPr>
              <w:rPr>
                <w:lang w:val="tr-TR"/>
              </w:rPr>
            </w:pPr>
            <w:r w:rsidRPr="00E46983">
              <w:rPr>
                <w:b/>
                <w:lang w:val="tr-TR"/>
              </w:rPr>
              <w:t>Sözleşme Makamı adına</w:t>
            </w:r>
          </w:p>
        </w:tc>
      </w:tr>
      <w:tr w:rsidR="008C0BE0" w:rsidRPr="00370D21" w14:paraId="3EDE9506" w14:textId="77777777" w:rsidTr="00C34206">
        <w:trPr>
          <w:trHeight w:val="101"/>
          <w:jc w:val="center"/>
        </w:trPr>
        <w:tc>
          <w:tcPr>
            <w:tcW w:w="1435" w:type="dxa"/>
            <w:shd w:val="clear" w:color="auto" w:fill="auto"/>
            <w:tcMar>
              <w:top w:w="28" w:type="dxa"/>
              <w:left w:w="80" w:type="dxa"/>
              <w:bottom w:w="28" w:type="dxa"/>
              <w:right w:w="80" w:type="dxa"/>
            </w:tcMar>
          </w:tcPr>
          <w:p w14:paraId="140EED62" w14:textId="77777777" w:rsidR="008C0BE0" w:rsidRPr="00D513FD" w:rsidRDefault="008C0BE0" w:rsidP="00C34206">
            <w:pPr>
              <w:rPr>
                <w:highlight w:val="lightGray"/>
                <w:lang w:val="tr-TR"/>
              </w:rPr>
            </w:pPr>
            <w:r>
              <w:rPr>
                <w:highlight w:val="lightGray"/>
                <w:lang w:val="tr-TR"/>
              </w:rPr>
              <w:t>&lt;</w:t>
            </w:r>
            <w:r w:rsidRPr="00D513FD">
              <w:rPr>
                <w:highlight w:val="lightGray"/>
                <w:lang w:val="tr-TR"/>
              </w:rPr>
              <w:t>Adı</w:t>
            </w:r>
            <w:r>
              <w:rPr>
                <w:highlight w:val="lightGray"/>
                <w:lang w:val="tr-TR"/>
              </w:rPr>
              <w:t>&gt;</w:t>
            </w:r>
          </w:p>
        </w:tc>
        <w:tc>
          <w:tcPr>
            <w:tcW w:w="3381" w:type="dxa"/>
            <w:shd w:val="clear" w:color="auto" w:fill="auto"/>
            <w:tcMar>
              <w:top w:w="28" w:type="dxa"/>
              <w:left w:w="80" w:type="dxa"/>
              <w:bottom w:w="28" w:type="dxa"/>
              <w:right w:w="80" w:type="dxa"/>
            </w:tcMar>
          </w:tcPr>
          <w:p w14:paraId="1BB592A2" w14:textId="77777777" w:rsidR="008C0BE0" w:rsidRPr="00D513FD" w:rsidRDefault="008C0BE0" w:rsidP="00C34206">
            <w:pPr>
              <w:rPr>
                <w:highlight w:val="lightGray"/>
                <w:lang w:val="tr-TR"/>
              </w:rPr>
            </w:pPr>
          </w:p>
        </w:tc>
        <w:tc>
          <w:tcPr>
            <w:tcW w:w="2408" w:type="dxa"/>
            <w:shd w:val="clear" w:color="auto" w:fill="auto"/>
            <w:tcMar>
              <w:top w:w="28" w:type="dxa"/>
              <w:left w:w="80" w:type="dxa"/>
              <w:bottom w:w="28" w:type="dxa"/>
              <w:right w:w="80" w:type="dxa"/>
            </w:tcMar>
          </w:tcPr>
          <w:p w14:paraId="1FC71603" w14:textId="77777777" w:rsidR="008C0BE0" w:rsidRPr="00D513FD" w:rsidRDefault="008C0BE0" w:rsidP="00C34206">
            <w:pPr>
              <w:rPr>
                <w:highlight w:val="lightGray"/>
                <w:lang w:val="tr-TR"/>
              </w:rPr>
            </w:pPr>
            <w:r>
              <w:rPr>
                <w:highlight w:val="lightGray"/>
                <w:lang w:val="tr-TR"/>
              </w:rPr>
              <w:t>&lt;</w:t>
            </w:r>
            <w:r w:rsidRPr="00D513FD">
              <w:rPr>
                <w:highlight w:val="lightGray"/>
                <w:lang w:val="tr-TR"/>
              </w:rPr>
              <w:t>Adı</w:t>
            </w:r>
            <w:r>
              <w:rPr>
                <w:highlight w:val="lightGray"/>
                <w:lang w:val="tr-TR"/>
              </w:rPr>
              <w:t>&gt;</w:t>
            </w:r>
          </w:p>
        </w:tc>
        <w:tc>
          <w:tcPr>
            <w:tcW w:w="2409" w:type="dxa"/>
            <w:shd w:val="clear" w:color="auto" w:fill="auto"/>
            <w:tcMar>
              <w:top w:w="28" w:type="dxa"/>
              <w:left w:w="80" w:type="dxa"/>
              <w:bottom w:w="28" w:type="dxa"/>
              <w:right w:w="80" w:type="dxa"/>
            </w:tcMar>
          </w:tcPr>
          <w:p w14:paraId="33A43DAB" w14:textId="77777777" w:rsidR="008C0BE0" w:rsidRPr="00370D21" w:rsidRDefault="008C0BE0" w:rsidP="00C34206">
            <w:pPr>
              <w:rPr>
                <w:lang w:val="tr-TR"/>
              </w:rPr>
            </w:pPr>
          </w:p>
        </w:tc>
      </w:tr>
      <w:tr w:rsidR="008C0BE0" w:rsidRPr="00370D21" w14:paraId="1E534831" w14:textId="77777777" w:rsidTr="00C34206">
        <w:trPr>
          <w:trHeight w:val="72"/>
          <w:jc w:val="center"/>
        </w:trPr>
        <w:tc>
          <w:tcPr>
            <w:tcW w:w="1435" w:type="dxa"/>
            <w:shd w:val="clear" w:color="auto" w:fill="auto"/>
            <w:tcMar>
              <w:top w:w="28" w:type="dxa"/>
              <w:left w:w="80" w:type="dxa"/>
              <w:bottom w:w="28" w:type="dxa"/>
              <w:right w:w="80" w:type="dxa"/>
            </w:tcMar>
          </w:tcPr>
          <w:p w14:paraId="7C07E117" w14:textId="77777777" w:rsidR="008C0BE0" w:rsidRPr="00D513FD" w:rsidRDefault="008C0BE0" w:rsidP="00C34206">
            <w:pPr>
              <w:rPr>
                <w:highlight w:val="lightGray"/>
                <w:lang w:val="tr-TR"/>
              </w:rPr>
            </w:pPr>
            <w:r>
              <w:rPr>
                <w:highlight w:val="lightGray"/>
                <w:lang w:val="tr-TR"/>
              </w:rPr>
              <w:t>&lt;</w:t>
            </w:r>
            <w:r w:rsidRPr="00D513FD">
              <w:rPr>
                <w:highlight w:val="lightGray"/>
                <w:lang w:val="tr-TR"/>
              </w:rPr>
              <w:t>Görevi</w:t>
            </w:r>
            <w:r>
              <w:rPr>
                <w:highlight w:val="lightGray"/>
                <w:lang w:val="tr-TR"/>
              </w:rPr>
              <w:t>&gt;</w:t>
            </w:r>
          </w:p>
        </w:tc>
        <w:tc>
          <w:tcPr>
            <w:tcW w:w="3381" w:type="dxa"/>
            <w:shd w:val="clear" w:color="auto" w:fill="auto"/>
            <w:tcMar>
              <w:top w:w="28" w:type="dxa"/>
              <w:left w:w="80" w:type="dxa"/>
              <w:bottom w:w="28" w:type="dxa"/>
              <w:right w:w="80" w:type="dxa"/>
            </w:tcMar>
          </w:tcPr>
          <w:p w14:paraId="55532E5C" w14:textId="77777777" w:rsidR="008C0BE0" w:rsidRPr="00D513FD" w:rsidRDefault="008C0BE0" w:rsidP="00C34206">
            <w:pPr>
              <w:rPr>
                <w:highlight w:val="lightGray"/>
                <w:lang w:val="tr-TR"/>
              </w:rPr>
            </w:pPr>
          </w:p>
        </w:tc>
        <w:tc>
          <w:tcPr>
            <w:tcW w:w="2408" w:type="dxa"/>
            <w:shd w:val="clear" w:color="auto" w:fill="auto"/>
            <w:tcMar>
              <w:top w:w="28" w:type="dxa"/>
              <w:left w:w="80" w:type="dxa"/>
              <w:bottom w:w="28" w:type="dxa"/>
              <w:right w:w="80" w:type="dxa"/>
            </w:tcMar>
          </w:tcPr>
          <w:p w14:paraId="732654C3" w14:textId="77777777" w:rsidR="008C0BE0" w:rsidRPr="00D513FD" w:rsidRDefault="008C0BE0" w:rsidP="00C34206">
            <w:pPr>
              <w:rPr>
                <w:highlight w:val="lightGray"/>
                <w:lang w:val="tr-TR"/>
              </w:rPr>
            </w:pPr>
            <w:r>
              <w:rPr>
                <w:highlight w:val="lightGray"/>
                <w:lang w:val="tr-TR"/>
              </w:rPr>
              <w:t>&lt;</w:t>
            </w:r>
            <w:r w:rsidRPr="00D513FD">
              <w:rPr>
                <w:highlight w:val="lightGray"/>
                <w:lang w:val="tr-TR"/>
              </w:rPr>
              <w:t>Görevi</w:t>
            </w:r>
            <w:r>
              <w:rPr>
                <w:highlight w:val="lightGray"/>
                <w:lang w:val="tr-TR"/>
              </w:rPr>
              <w:t>&gt;</w:t>
            </w:r>
          </w:p>
        </w:tc>
        <w:tc>
          <w:tcPr>
            <w:tcW w:w="2409" w:type="dxa"/>
            <w:shd w:val="clear" w:color="auto" w:fill="auto"/>
            <w:tcMar>
              <w:top w:w="28" w:type="dxa"/>
              <w:left w:w="80" w:type="dxa"/>
              <w:bottom w:w="28" w:type="dxa"/>
              <w:right w:w="80" w:type="dxa"/>
            </w:tcMar>
          </w:tcPr>
          <w:p w14:paraId="208EB8C6" w14:textId="77777777" w:rsidR="008C0BE0" w:rsidRPr="00370D21" w:rsidRDefault="008C0BE0" w:rsidP="00C34206">
            <w:pPr>
              <w:rPr>
                <w:lang w:val="tr-TR"/>
              </w:rPr>
            </w:pPr>
          </w:p>
        </w:tc>
      </w:tr>
      <w:tr w:rsidR="008C0BE0" w:rsidRPr="00370D21" w14:paraId="658A7517" w14:textId="77777777" w:rsidTr="00C34206">
        <w:trPr>
          <w:trHeight w:val="344"/>
          <w:jc w:val="center"/>
        </w:trPr>
        <w:tc>
          <w:tcPr>
            <w:tcW w:w="1435" w:type="dxa"/>
            <w:shd w:val="clear" w:color="auto" w:fill="auto"/>
            <w:tcMar>
              <w:top w:w="28" w:type="dxa"/>
              <w:left w:w="80" w:type="dxa"/>
              <w:bottom w:w="28" w:type="dxa"/>
              <w:right w:w="80" w:type="dxa"/>
            </w:tcMar>
          </w:tcPr>
          <w:p w14:paraId="7C05457B" w14:textId="77777777" w:rsidR="008C0BE0" w:rsidRPr="00D513FD" w:rsidRDefault="008C0BE0" w:rsidP="00C34206">
            <w:pPr>
              <w:rPr>
                <w:highlight w:val="lightGray"/>
                <w:lang w:val="tr-TR"/>
              </w:rPr>
            </w:pPr>
            <w:r>
              <w:rPr>
                <w:highlight w:val="lightGray"/>
                <w:lang w:val="tr-TR"/>
              </w:rPr>
              <w:t>&lt;</w:t>
            </w:r>
            <w:r w:rsidRPr="00D513FD">
              <w:rPr>
                <w:highlight w:val="lightGray"/>
                <w:lang w:val="tr-TR"/>
              </w:rPr>
              <w:t>Tarih</w:t>
            </w:r>
            <w:r>
              <w:rPr>
                <w:highlight w:val="lightGray"/>
                <w:lang w:val="tr-TR"/>
              </w:rPr>
              <w:t>&gt;</w:t>
            </w:r>
          </w:p>
        </w:tc>
        <w:tc>
          <w:tcPr>
            <w:tcW w:w="3381" w:type="dxa"/>
            <w:shd w:val="clear" w:color="auto" w:fill="auto"/>
            <w:tcMar>
              <w:top w:w="28" w:type="dxa"/>
              <w:left w:w="80" w:type="dxa"/>
              <w:bottom w:w="28" w:type="dxa"/>
              <w:right w:w="80" w:type="dxa"/>
            </w:tcMar>
          </w:tcPr>
          <w:p w14:paraId="71477D09" w14:textId="77777777" w:rsidR="008C0BE0" w:rsidRPr="00D513FD" w:rsidRDefault="008C0BE0" w:rsidP="00C34206">
            <w:pPr>
              <w:rPr>
                <w:highlight w:val="lightGray"/>
                <w:lang w:val="tr-TR"/>
              </w:rPr>
            </w:pPr>
          </w:p>
        </w:tc>
        <w:tc>
          <w:tcPr>
            <w:tcW w:w="2408" w:type="dxa"/>
            <w:shd w:val="clear" w:color="auto" w:fill="auto"/>
            <w:tcMar>
              <w:top w:w="28" w:type="dxa"/>
              <w:left w:w="80" w:type="dxa"/>
              <w:bottom w:w="28" w:type="dxa"/>
              <w:right w:w="80" w:type="dxa"/>
            </w:tcMar>
          </w:tcPr>
          <w:p w14:paraId="5E94BE20" w14:textId="77777777" w:rsidR="008C0BE0" w:rsidRPr="00D513FD" w:rsidRDefault="008C0BE0" w:rsidP="00C34206">
            <w:pPr>
              <w:rPr>
                <w:highlight w:val="lightGray"/>
                <w:lang w:val="tr-TR"/>
              </w:rPr>
            </w:pPr>
            <w:r>
              <w:rPr>
                <w:highlight w:val="lightGray"/>
                <w:lang w:val="tr-TR"/>
              </w:rPr>
              <w:t>&lt;</w:t>
            </w:r>
            <w:r w:rsidRPr="00D513FD">
              <w:rPr>
                <w:highlight w:val="lightGray"/>
                <w:lang w:val="tr-TR"/>
              </w:rPr>
              <w:t>Tarih</w:t>
            </w:r>
            <w:r>
              <w:rPr>
                <w:highlight w:val="lightGray"/>
                <w:lang w:val="tr-TR"/>
              </w:rPr>
              <w:t>&gt;</w:t>
            </w:r>
          </w:p>
        </w:tc>
        <w:tc>
          <w:tcPr>
            <w:tcW w:w="2409" w:type="dxa"/>
            <w:shd w:val="clear" w:color="auto" w:fill="auto"/>
            <w:tcMar>
              <w:top w:w="28" w:type="dxa"/>
              <w:left w:w="80" w:type="dxa"/>
              <w:bottom w:w="28" w:type="dxa"/>
              <w:right w:w="80" w:type="dxa"/>
            </w:tcMar>
          </w:tcPr>
          <w:p w14:paraId="0B4EB535" w14:textId="77777777" w:rsidR="008C0BE0" w:rsidRPr="00370D21" w:rsidRDefault="008C0BE0" w:rsidP="00C34206">
            <w:pPr>
              <w:rPr>
                <w:lang w:val="tr-TR"/>
              </w:rPr>
            </w:pPr>
          </w:p>
        </w:tc>
      </w:tr>
    </w:tbl>
    <w:p w14:paraId="0BBACE19" w14:textId="77777777" w:rsidR="008C0BE0" w:rsidRDefault="008C0BE0" w:rsidP="008C0BE0">
      <w:pPr>
        <w:rPr>
          <w:b/>
          <w:lang w:val="tr-TR"/>
        </w:rPr>
      </w:pPr>
    </w:p>
    <w:p w14:paraId="18814749" w14:textId="77777777" w:rsidR="008C0BE0" w:rsidRPr="00370D21" w:rsidRDefault="008C0BE0" w:rsidP="008C0BE0">
      <w:pPr>
        <w:rPr>
          <w:b/>
          <w:lang w:val="tr-TR"/>
        </w:rPr>
      </w:pPr>
      <w:r w:rsidRPr="00370D21">
        <w:rPr>
          <w:b/>
          <w:lang w:val="tr-TR"/>
        </w:rPr>
        <w:t>Ekler</w:t>
      </w:r>
    </w:p>
    <w:p w14:paraId="329889D2" w14:textId="77777777" w:rsidR="008C0BE0" w:rsidRPr="0020638E" w:rsidRDefault="008C0BE0" w:rsidP="008C0BE0">
      <w:pPr>
        <w:ind w:left="1134" w:hanging="851"/>
        <w:jc w:val="both"/>
        <w:rPr>
          <w:lang w:val="tr-TR"/>
        </w:rPr>
      </w:pPr>
      <w:r w:rsidRPr="0020638E">
        <w:rPr>
          <w:lang w:val="tr-TR"/>
        </w:rPr>
        <w:t xml:space="preserve">Ek I: </w:t>
      </w:r>
      <w:r w:rsidRPr="0020638E">
        <w:rPr>
          <w:lang w:val="tr-TR"/>
        </w:rPr>
        <w:tab/>
      </w:r>
      <w:r>
        <w:rPr>
          <w:lang w:val="tr-TR"/>
        </w:rPr>
        <w:t>Birlikte Destek Programı için Faydalanıcının sunduğu başvuru formu</w:t>
      </w:r>
      <w:r w:rsidRPr="0020638E">
        <w:rPr>
          <w:lang w:val="tr-TR"/>
        </w:rPr>
        <w:t xml:space="preserve"> </w:t>
      </w:r>
    </w:p>
    <w:p w14:paraId="20EC1003" w14:textId="77777777" w:rsidR="008C0BE0" w:rsidRPr="0020638E" w:rsidRDefault="008C0BE0" w:rsidP="008C0BE0">
      <w:pPr>
        <w:ind w:left="1134" w:hanging="851"/>
        <w:rPr>
          <w:lang w:val="tr-TR"/>
        </w:rPr>
      </w:pPr>
      <w:r w:rsidRPr="0020638E">
        <w:rPr>
          <w:lang w:val="tr-TR"/>
        </w:rPr>
        <w:t>Ek II:</w:t>
      </w:r>
      <w:r w:rsidRPr="0020638E">
        <w:rPr>
          <w:lang w:val="tr-TR"/>
        </w:rPr>
        <w:tab/>
      </w:r>
      <w:r>
        <w:rPr>
          <w:lang w:val="tr-TR"/>
        </w:rPr>
        <w:t>Birlikte Destek Programı için Faydalanıcının sunduğu yıllık bütçe formatı</w:t>
      </w:r>
    </w:p>
    <w:p w14:paraId="1B2F0AF3" w14:textId="77777777" w:rsidR="008C0BE0" w:rsidRDefault="008C0BE0" w:rsidP="008C0BE0">
      <w:pPr>
        <w:ind w:left="1134" w:hanging="851"/>
        <w:jc w:val="both"/>
        <w:rPr>
          <w:lang w:val="tr-TR"/>
        </w:rPr>
      </w:pPr>
      <w:r w:rsidRPr="0020638E">
        <w:rPr>
          <w:lang w:val="tr-TR"/>
        </w:rPr>
        <w:t xml:space="preserve">Ek </w:t>
      </w:r>
      <w:r>
        <w:rPr>
          <w:lang w:val="tr-TR"/>
        </w:rPr>
        <w:t>III</w:t>
      </w:r>
      <w:r w:rsidRPr="0020638E">
        <w:rPr>
          <w:lang w:val="tr-TR"/>
        </w:rPr>
        <w:t>:</w:t>
      </w:r>
      <w:r w:rsidRPr="0020638E">
        <w:rPr>
          <w:lang w:val="tr-TR"/>
        </w:rPr>
        <w:tab/>
        <w:t xml:space="preserve">Standart ödeme talebi </w:t>
      </w:r>
    </w:p>
    <w:p w14:paraId="76C3C72B" w14:textId="77777777" w:rsidR="008C0BE0" w:rsidRPr="0020638E" w:rsidRDefault="008C0BE0" w:rsidP="008C0BE0">
      <w:pPr>
        <w:ind w:left="1134" w:hanging="851"/>
        <w:jc w:val="both"/>
        <w:rPr>
          <w:lang w:val="tr-TR"/>
        </w:rPr>
      </w:pPr>
      <w:r>
        <w:rPr>
          <w:lang w:val="tr-TR"/>
        </w:rPr>
        <w:t xml:space="preserve">Ek IV: </w:t>
      </w:r>
      <w:r>
        <w:rPr>
          <w:lang w:val="tr-TR"/>
        </w:rPr>
        <w:tab/>
        <w:t>M</w:t>
      </w:r>
      <w:r w:rsidRPr="0020638E">
        <w:rPr>
          <w:lang w:val="tr-TR"/>
        </w:rPr>
        <w:t>ali kimlik formu</w:t>
      </w:r>
    </w:p>
    <w:p w14:paraId="4FBCB3FB" w14:textId="77777777" w:rsidR="008C0BE0" w:rsidRPr="00370D21" w:rsidRDefault="008C0BE0" w:rsidP="008C0BE0">
      <w:pPr>
        <w:ind w:left="1134" w:hanging="851"/>
        <w:jc w:val="both"/>
        <w:rPr>
          <w:lang w:val="tr-TR"/>
        </w:rPr>
      </w:pPr>
      <w:r>
        <w:rPr>
          <w:lang w:val="tr-TR"/>
        </w:rPr>
        <w:t>Ek V</w:t>
      </w:r>
      <w:r w:rsidRPr="0020638E">
        <w:rPr>
          <w:lang w:val="tr-TR"/>
        </w:rPr>
        <w:t>:</w:t>
      </w:r>
      <w:r w:rsidRPr="0020638E">
        <w:rPr>
          <w:lang w:val="tr-TR"/>
        </w:rPr>
        <w:tab/>
      </w:r>
      <w:r>
        <w:rPr>
          <w:lang w:val="tr-TR"/>
        </w:rPr>
        <w:t>M</w:t>
      </w:r>
      <w:r w:rsidRPr="0020638E">
        <w:rPr>
          <w:lang w:val="tr-TR"/>
        </w:rPr>
        <w:t>ali rapor şablon</w:t>
      </w:r>
      <w:r>
        <w:rPr>
          <w:lang w:val="tr-TR"/>
        </w:rPr>
        <w:t>u</w:t>
      </w:r>
    </w:p>
    <w:p w14:paraId="02AADEE4" w14:textId="77777777" w:rsidR="008C0BE0" w:rsidRPr="00E46983" w:rsidRDefault="008C0BE0" w:rsidP="007E6F38">
      <w:pPr>
        <w:spacing w:after="120"/>
        <w:jc w:val="both"/>
        <w:rPr>
          <w:lang w:val="tr-TR"/>
        </w:rPr>
      </w:pPr>
    </w:p>
    <w:sectPr w:rsidR="008C0BE0" w:rsidRPr="00E46983" w:rsidSect="008C0BE0">
      <w:headerReference w:type="default" r:id="rId8"/>
      <w:footerReference w:type="default" r:id="rId9"/>
      <w:pgSz w:w="11900" w:h="16840" w:code="9"/>
      <w:pgMar w:top="1417" w:right="1269" w:bottom="1417" w:left="1417" w:header="0" w:footer="720" w:gutter="0"/>
      <w:pgNumType w:start="1"/>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A51C3" w14:textId="77777777" w:rsidR="00673C57" w:rsidRDefault="00673C57">
      <w:r>
        <w:separator/>
      </w:r>
    </w:p>
  </w:endnote>
  <w:endnote w:type="continuationSeparator" w:id="0">
    <w:p w14:paraId="19135DD0" w14:textId="77777777" w:rsidR="00673C57" w:rsidRDefault="00673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Helvetica Neue">
    <w:panose1 w:val="02000503000000020004"/>
    <w:charset w:val="00"/>
    <w:family w:val="swiss"/>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00781" w14:textId="77777777" w:rsidR="001867E0" w:rsidRPr="00340688" w:rsidRDefault="001867E0">
    <w:pPr>
      <w:tabs>
        <w:tab w:val="right" w:pos="9356"/>
      </w:tabs>
      <w:spacing w:after="549"/>
      <w:rPr>
        <w:lang w:val="tr-TR"/>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92546" w14:textId="77777777" w:rsidR="00673C57" w:rsidRDefault="00673C57">
      <w:r>
        <w:separator/>
      </w:r>
    </w:p>
  </w:footnote>
  <w:footnote w:type="continuationSeparator" w:id="0">
    <w:p w14:paraId="37D68C49" w14:textId="77777777" w:rsidR="00673C57" w:rsidRDefault="00673C5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9AC4E" w14:textId="77777777" w:rsidR="001867E0" w:rsidRDefault="001867E0">
    <w:pPr>
      <w:tabs>
        <w:tab w:val="right" w:pos="9020"/>
      </w:tabs>
      <w:spacing w:before="720"/>
      <w:rPr>
        <w:rFonts w:ascii="Helvetica Neue" w:eastAsia="Helvetica Neue" w:hAnsi="Helvetica Neue" w:cs="Helvetica Neue"/>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14A2A"/>
    <w:multiLevelType w:val="hybridMultilevel"/>
    <w:tmpl w:val="CC28BB14"/>
    <w:lvl w:ilvl="0" w:tplc="46CA348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nsid w:val="07131FFF"/>
    <w:multiLevelType w:val="hybridMultilevel"/>
    <w:tmpl w:val="70B2F79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88A4247"/>
    <w:multiLevelType w:val="hybridMultilevel"/>
    <w:tmpl w:val="85941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1C5D8E"/>
    <w:multiLevelType w:val="hybridMultilevel"/>
    <w:tmpl w:val="85941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298500F"/>
    <w:multiLevelType w:val="multilevel"/>
    <w:tmpl w:val="3A42746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B5C26FE"/>
    <w:multiLevelType w:val="hybridMultilevel"/>
    <w:tmpl w:val="484A9856"/>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5937DD"/>
    <w:multiLevelType w:val="hybridMultilevel"/>
    <w:tmpl w:val="70B2F79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7585E29"/>
    <w:multiLevelType w:val="hybridMultilevel"/>
    <w:tmpl w:val="85941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7C65535"/>
    <w:multiLevelType w:val="multilevel"/>
    <w:tmpl w:val="4E3CE97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FA315E1"/>
    <w:multiLevelType w:val="hybridMultilevel"/>
    <w:tmpl w:val="F8184022"/>
    <w:lvl w:ilvl="0" w:tplc="EC82006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40845A3A"/>
    <w:multiLevelType w:val="multilevel"/>
    <w:tmpl w:val="F6A8465E"/>
    <w:lvl w:ilvl="0">
      <w:start w:val="1"/>
      <w:numFmt w:val="lowerLetter"/>
      <w:lvlText w:val="%1)"/>
      <w:lvlJc w:val="left"/>
      <w:pPr>
        <w:ind w:left="1080" w:hanging="360"/>
      </w:pPr>
    </w:lvl>
    <w:lvl w:ilvl="1">
      <w:start w:val="1"/>
      <w:numFmt w:val="lowerRoman"/>
      <w:lvlText w:val="%2."/>
      <w:lvlJc w:val="righ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1">
    <w:nsid w:val="41547226"/>
    <w:multiLevelType w:val="multilevel"/>
    <w:tmpl w:val="E430906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1F10748"/>
    <w:multiLevelType w:val="multilevel"/>
    <w:tmpl w:val="AE50CEE0"/>
    <w:lvl w:ilvl="0">
      <w:start w:val="1"/>
      <w:numFmt w:val="lowerLetter"/>
      <w:lvlText w:val="%1)"/>
      <w:lvlJc w:val="left"/>
      <w:pPr>
        <w:ind w:left="1494" w:hanging="785"/>
      </w:pPr>
      <w:rPr>
        <w:rFonts w:ascii="Times New Roman" w:hAnsi="Times New Roman" w:cs="Times New Roman" w:hint="default"/>
        <w:smallCaps w:val="0"/>
        <w:strike w:val="0"/>
        <w:shd w:val="clear" w:color="auto" w:fill="auto"/>
        <w:vertAlign w:val="baseline"/>
      </w:rPr>
    </w:lvl>
    <w:lvl w:ilvl="1">
      <w:start w:val="1"/>
      <w:numFmt w:val="lowerLetter"/>
      <w:lvlText w:val="%2)"/>
      <w:lvlJc w:val="left"/>
      <w:pPr>
        <w:ind w:left="1854" w:hanging="785"/>
      </w:pPr>
      <w:rPr>
        <w:smallCaps w:val="0"/>
        <w:strike w:val="0"/>
        <w:shd w:val="clear" w:color="auto" w:fill="auto"/>
        <w:vertAlign w:val="baseline"/>
      </w:rPr>
    </w:lvl>
    <w:lvl w:ilvl="2">
      <w:start w:val="1"/>
      <w:numFmt w:val="lowerLetter"/>
      <w:lvlText w:val="%3)"/>
      <w:lvlJc w:val="left"/>
      <w:pPr>
        <w:ind w:left="2214" w:hanging="785"/>
      </w:pPr>
      <w:rPr>
        <w:smallCaps w:val="0"/>
        <w:strike w:val="0"/>
        <w:shd w:val="clear" w:color="auto" w:fill="auto"/>
        <w:vertAlign w:val="baseline"/>
      </w:rPr>
    </w:lvl>
    <w:lvl w:ilvl="3">
      <w:start w:val="1"/>
      <w:numFmt w:val="lowerLetter"/>
      <w:lvlText w:val="%4)"/>
      <w:lvlJc w:val="left"/>
      <w:pPr>
        <w:ind w:left="2574" w:hanging="785"/>
      </w:pPr>
      <w:rPr>
        <w:smallCaps w:val="0"/>
        <w:strike w:val="0"/>
        <w:shd w:val="clear" w:color="auto" w:fill="auto"/>
        <w:vertAlign w:val="baseline"/>
      </w:rPr>
    </w:lvl>
    <w:lvl w:ilvl="4">
      <w:start w:val="1"/>
      <w:numFmt w:val="lowerLetter"/>
      <w:lvlText w:val="%5)"/>
      <w:lvlJc w:val="left"/>
      <w:pPr>
        <w:ind w:left="2934" w:hanging="785"/>
      </w:pPr>
      <w:rPr>
        <w:smallCaps w:val="0"/>
        <w:strike w:val="0"/>
        <w:shd w:val="clear" w:color="auto" w:fill="auto"/>
        <w:vertAlign w:val="baseline"/>
      </w:rPr>
    </w:lvl>
    <w:lvl w:ilvl="5">
      <w:start w:val="1"/>
      <w:numFmt w:val="lowerLetter"/>
      <w:lvlText w:val="%6)"/>
      <w:lvlJc w:val="left"/>
      <w:pPr>
        <w:ind w:left="3294" w:hanging="785"/>
      </w:pPr>
      <w:rPr>
        <w:smallCaps w:val="0"/>
        <w:strike w:val="0"/>
        <w:shd w:val="clear" w:color="auto" w:fill="auto"/>
        <w:vertAlign w:val="baseline"/>
      </w:rPr>
    </w:lvl>
    <w:lvl w:ilvl="6">
      <w:start w:val="1"/>
      <w:numFmt w:val="lowerLetter"/>
      <w:lvlText w:val="%7)"/>
      <w:lvlJc w:val="left"/>
      <w:pPr>
        <w:ind w:left="3654" w:hanging="785"/>
      </w:pPr>
      <w:rPr>
        <w:smallCaps w:val="0"/>
        <w:strike w:val="0"/>
        <w:shd w:val="clear" w:color="auto" w:fill="auto"/>
        <w:vertAlign w:val="baseline"/>
      </w:rPr>
    </w:lvl>
    <w:lvl w:ilvl="7">
      <w:start w:val="1"/>
      <w:numFmt w:val="lowerLetter"/>
      <w:lvlText w:val="%8)"/>
      <w:lvlJc w:val="left"/>
      <w:pPr>
        <w:ind w:left="4014" w:hanging="785"/>
      </w:pPr>
      <w:rPr>
        <w:smallCaps w:val="0"/>
        <w:strike w:val="0"/>
        <w:shd w:val="clear" w:color="auto" w:fill="auto"/>
        <w:vertAlign w:val="baseline"/>
      </w:rPr>
    </w:lvl>
    <w:lvl w:ilvl="8">
      <w:start w:val="1"/>
      <w:numFmt w:val="lowerLetter"/>
      <w:lvlText w:val="%9)"/>
      <w:lvlJc w:val="left"/>
      <w:pPr>
        <w:ind w:left="4374" w:hanging="785"/>
      </w:pPr>
      <w:rPr>
        <w:smallCaps w:val="0"/>
        <w:strike w:val="0"/>
        <w:shd w:val="clear" w:color="auto" w:fill="auto"/>
        <w:vertAlign w:val="baseline"/>
      </w:rPr>
    </w:lvl>
  </w:abstractNum>
  <w:abstractNum w:abstractNumId="13">
    <w:nsid w:val="472D4483"/>
    <w:multiLevelType w:val="hybridMultilevel"/>
    <w:tmpl w:val="536E09F8"/>
    <w:lvl w:ilvl="0" w:tplc="1040DF9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E9206A5"/>
    <w:multiLevelType w:val="multilevel"/>
    <w:tmpl w:val="44D4D802"/>
    <w:lvl w:ilvl="0">
      <w:start w:val="1"/>
      <w:numFmt w:val="bullet"/>
      <w:lvlText w:val="•"/>
      <w:lvlJc w:val="left"/>
      <w:pPr>
        <w:ind w:left="1069"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1016017"/>
    <w:multiLevelType w:val="hybridMultilevel"/>
    <w:tmpl w:val="85941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68160BC"/>
    <w:multiLevelType w:val="hybridMultilevel"/>
    <w:tmpl w:val="5B80D4D8"/>
    <w:lvl w:ilvl="0" w:tplc="9D28825A">
      <w:start w:val="1"/>
      <w:numFmt w:val="lowerRoman"/>
      <w:lvlText w:val="%1)"/>
      <w:lvlJc w:val="left"/>
      <w:pPr>
        <w:ind w:left="1429" w:hanging="72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nsid w:val="58B60E54"/>
    <w:multiLevelType w:val="hybridMultilevel"/>
    <w:tmpl w:val="A014B464"/>
    <w:lvl w:ilvl="0" w:tplc="AD369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58EB0528"/>
    <w:multiLevelType w:val="hybridMultilevel"/>
    <w:tmpl w:val="F8184022"/>
    <w:lvl w:ilvl="0" w:tplc="EC820062">
      <w:start w:val="1"/>
      <w:numFmt w:val="lowerLetter"/>
      <w:lvlText w:val="%1)"/>
      <w:lvlJc w:val="left"/>
      <w:pPr>
        <w:ind w:left="3960" w:hanging="360"/>
      </w:pPr>
      <w:rPr>
        <w:rFonts w:hint="default"/>
      </w:rPr>
    </w:lvl>
    <w:lvl w:ilvl="1" w:tplc="08090019" w:tentative="1">
      <w:start w:val="1"/>
      <w:numFmt w:val="lowerLetter"/>
      <w:lvlText w:val="%2."/>
      <w:lvlJc w:val="left"/>
      <w:pPr>
        <w:ind w:left="4680" w:hanging="360"/>
      </w:pPr>
    </w:lvl>
    <w:lvl w:ilvl="2" w:tplc="0809001B" w:tentative="1">
      <w:start w:val="1"/>
      <w:numFmt w:val="lowerRoman"/>
      <w:lvlText w:val="%3."/>
      <w:lvlJc w:val="right"/>
      <w:pPr>
        <w:ind w:left="5400" w:hanging="180"/>
      </w:pPr>
    </w:lvl>
    <w:lvl w:ilvl="3" w:tplc="0809000F" w:tentative="1">
      <w:start w:val="1"/>
      <w:numFmt w:val="decimal"/>
      <w:lvlText w:val="%4."/>
      <w:lvlJc w:val="left"/>
      <w:pPr>
        <w:ind w:left="6120" w:hanging="360"/>
      </w:pPr>
    </w:lvl>
    <w:lvl w:ilvl="4" w:tplc="08090019" w:tentative="1">
      <w:start w:val="1"/>
      <w:numFmt w:val="lowerLetter"/>
      <w:lvlText w:val="%5."/>
      <w:lvlJc w:val="left"/>
      <w:pPr>
        <w:ind w:left="6840" w:hanging="360"/>
      </w:pPr>
    </w:lvl>
    <w:lvl w:ilvl="5" w:tplc="0809001B" w:tentative="1">
      <w:start w:val="1"/>
      <w:numFmt w:val="lowerRoman"/>
      <w:lvlText w:val="%6."/>
      <w:lvlJc w:val="right"/>
      <w:pPr>
        <w:ind w:left="7560" w:hanging="180"/>
      </w:pPr>
    </w:lvl>
    <w:lvl w:ilvl="6" w:tplc="0809000F" w:tentative="1">
      <w:start w:val="1"/>
      <w:numFmt w:val="decimal"/>
      <w:lvlText w:val="%7."/>
      <w:lvlJc w:val="left"/>
      <w:pPr>
        <w:ind w:left="8280" w:hanging="360"/>
      </w:pPr>
    </w:lvl>
    <w:lvl w:ilvl="7" w:tplc="08090019" w:tentative="1">
      <w:start w:val="1"/>
      <w:numFmt w:val="lowerLetter"/>
      <w:lvlText w:val="%8."/>
      <w:lvlJc w:val="left"/>
      <w:pPr>
        <w:ind w:left="9000" w:hanging="360"/>
      </w:pPr>
    </w:lvl>
    <w:lvl w:ilvl="8" w:tplc="0809001B" w:tentative="1">
      <w:start w:val="1"/>
      <w:numFmt w:val="lowerRoman"/>
      <w:lvlText w:val="%9."/>
      <w:lvlJc w:val="right"/>
      <w:pPr>
        <w:ind w:left="9720" w:hanging="180"/>
      </w:pPr>
    </w:lvl>
  </w:abstractNum>
  <w:abstractNum w:abstractNumId="19">
    <w:nsid w:val="604B6510"/>
    <w:multiLevelType w:val="multilevel"/>
    <w:tmpl w:val="563EF2EC"/>
    <w:lvl w:ilvl="0">
      <w:start w:val="1"/>
      <w:numFmt w:val="lowerLetter"/>
      <w:lvlText w:val="%1)"/>
      <w:lvlJc w:val="left"/>
      <w:pPr>
        <w:ind w:left="1494" w:hanging="785"/>
      </w:pPr>
      <w:rPr>
        <w:rFonts w:ascii="Times New Roman" w:hAnsi="Times New Roman" w:cs="Times New Roman" w:hint="default"/>
        <w:smallCaps w:val="0"/>
        <w:strike w:val="0"/>
        <w:shd w:val="clear" w:color="auto" w:fill="auto"/>
        <w:vertAlign w:val="baseline"/>
      </w:rPr>
    </w:lvl>
    <w:lvl w:ilvl="1">
      <w:start w:val="1"/>
      <w:numFmt w:val="lowerLetter"/>
      <w:lvlText w:val="%2)"/>
      <w:lvlJc w:val="left"/>
      <w:pPr>
        <w:ind w:left="1854" w:hanging="785"/>
      </w:pPr>
      <w:rPr>
        <w:smallCaps w:val="0"/>
        <w:strike w:val="0"/>
        <w:shd w:val="clear" w:color="auto" w:fill="auto"/>
        <w:vertAlign w:val="baseline"/>
      </w:rPr>
    </w:lvl>
    <w:lvl w:ilvl="2">
      <w:start w:val="1"/>
      <w:numFmt w:val="lowerLetter"/>
      <w:lvlText w:val="%3)"/>
      <w:lvlJc w:val="left"/>
      <w:pPr>
        <w:ind w:left="2214" w:hanging="785"/>
      </w:pPr>
      <w:rPr>
        <w:smallCaps w:val="0"/>
        <w:strike w:val="0"/>
        <w:shd w:val="clear" w:color="auto" w:fill="auto"/>
        <w:vertAlign w:val="baseline"/>
      </w:rPr>
    </w:lvl>
    <w:lvl w:ilvl="3">
      <w:start w:val="1"/>
      <w:numFmt w:val="lowerLetter"/>
      <w:lvlText w:val="%4)"/>
      <w:lvlJc w:val="left"/>
      <w:pPr>
        <w:ind w:left="2574" w:hanging="785"/>
      </w:pPr>
      <w:rPr>
        <w:smallCaps w:val="0"/>
        <w:strike w:val="0"/>
        <w:shd w:val="clear" w:color="auto" w:fill="auto"/>
        <w:vertAlign w:val="baseline"/>
      </w:rPr>
    </w:lvl>
    <w:lvl w:ilvl="4">
      <w:start w:val="1"/>
      <w:numFmt w:val="lowerLetter"/>
      <w:lvlText w:val="%5)"/>
      <w:lvlJc w:val="left"/>
      <w:pPr>
        <w:ind w:left="2934" w:hanging="785"/>
      </w:pPr>
      <w:rPr>
        <w:smallCaps w:val="0"/>
        <w:strike w:val="0"/>
        <w:shd w:val="clear" w:color="auto" w:fill="auto"/>
        <w:vertAlign w:val="baseline"/>
      </w:rPr>
    </w:lvl>
    <w:lvl w:ilvl="5">
      <w:start w:val="1"/>
      <w:numFmt w:val="lowerLetter"/>
      <w:lvlText w:val="%6)"/>
      <w:lvlJc w:val="left"/>
      <w:pPr>
        <w:ind w:left="3294" w:hanging="785"/>
      </w:pPr>
      <w:rPr>
        <w:smallCaps w:val="0"/>
        <w:strike w:val="0"/>
        <w:shd w:val="clear" w:color="auto" w:fill="auto"/>
        <w:vertAlign w:val="baseline"/>
      </w:rPr>
    </w:lvl>
    <w:lvl w:ilvl="6">
      <w:start w:val="1"/>
      <w:numFmt w:val="lowerLetter"/>
      <w:lvlText w:val="%7)"/>
      <w:lvlJc w:val="left"/>
      <w:pPr>
        <w:ind w:left="3654" w:hanging="785"/>
      </w:pPr>
      <w:rPr>
        <w:smallCaps w:val="0"/>
        <w:strike w:val="0"/>
        <w:shd w:val="clear" w:color="auto" w:fill="auto"/>
        <w:vertAlign w:val="baseline"/>
      </w:rPr>
    </w:lvl>
    <w:lvl w:ilvl="7">
      <w:start w:val="1"/>
      <w:numFmt w:val="lowerLetter"/>
      <w:lvlText w:val="%8)"/>
      <w:lvlJc w:val="left"/>
      <w:pPr>
        <w:ind w:left="4014" w:hanging="785"/>
      </w:pPr>
      <w:rPr>
        <w:smallCaps w:val="0"/>
        <w:strike w:val="0"/>
        <w:shd w:val="clear" w:color="auto" w:fill="auto"/>
        <w:vertAlign w:val="baseline"/>
      </w:rPr>
    </w:lvl>
    <w:lvl w:ilvl="8">
      <w:start w:val="1"/>
      <w:numFmt w:val="lowerLetter"/>
      <w:lvlText w:val="%9)"/>
      <w:lvlJc w:val="left"/>
      <w:pPr>
        <w:ind w:left="4374" w:hanging="785"/>
      </w:pPr>
      <w:rPr>
        <w:smallCaps w:val="0"/>
        <w:strike w:val="0"/>
        <w:shd w:val="clear" w:color="auto" w:fill="auto"/>
        <w:vertAlign w:val="baseline"/>
      </w:rPr>
    </w:lvl>
  </w:abstractNum>
  <w:abstractNum w:abstractNumId="20">
    <w:nsid w:val="613C020F"/>
    <w:multiLevelType w:val="hybridMultilevel"/>
    <w:tmpl w:val="85941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A709D6"/>
    <w:multiLevelType w:val="hybridMultilevel"/>
    <w:tmpl w:val="0A78F87C"/>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6B061BE9"/>
    <w:multiLevelType w:val="multilevel"/>
    <w:tmpl w:val="04267DAE"/>
    <w:lvl w:ilvl="0">
      <w:start w:val="1"/>
      <w:numFmt w:val="bullet"/>
      <w:lvlText w:val="•"/>
      <w:lvlJc w:val="left"/>
      <w:pPr>
        <w:ind w:left="1308" w:hanging="587"/>
      </w:pPr>
      <w:rPr>
        <w:smallCaps w:val="0"/>
        <w:strike w:val="0"/>
        <w:shd w:val="clear" w:color="auto" w:fill="auto"/>
        <w:vertAlign w:val="baseline"/>
      </w:rPr>
    </w:lvl>
    <w:lvl w:ilvl="1">
      <w:start w:val="1"/>
      <w:numFmt w:val="bullet"/>
      <w:lvlText w:val="•"/>
      <w:lvlJc w:val="left"/>
      <w:pPr>
        <w:ind w:left="1908" w:hanging="588"/>
      </w:pPr>
      <w:rPr>
        <w:smallCaps w:val="0"/>
        <w:strike w:val="0"/>
        <w:shd w:val="clear" w:color="auto" w:fill="auto"/>
        <w:vertAlign w:val="baseline"/>
      </w:rPr>
    </w:lvl>
    <w:lvl w:ilvl="2">
      <w:start w:val="1"/>
      <w:numFmt w:val="bullet"/>
      <w:lvlText w:val="•"/>
      <w:lvlJc w:val="left"/>
      <w:pPr>
        <w:ind w:left="2508" w:hanging="588"/>
      </w:pPr>
      <w:rPr>
        <w:smallCaps w:val="0"/>
        <w:strike w:val="0"/>
        <w:shd w:val="clear" w:color="auto" w:fill="auto"/>
        <w:vertAlign w:val="baseline"/>
      </w:rPr>
    </w:lvl>
    <w:lvl w:ilvl="3">
      <w:start w:val="1"/>
      <w:numFmt w:val="bullet"/>
      <w:lvlText w:val="•"/>
      <w:lvlJc w:val="left"/>
      <w:pPr>
        <w:ind w:left="3108" w:hanging="588"/>
      </w:pPr>
      <w:rPr>
        <w:smallCaps w:val="0"/>
        <w:strike w:val="0"/>
        <w:shd w:val="clear" w:color="auto" w:fill="auto"/>
        <w:vertAlign w:val="baseline"/>
      </w:rPr>
    </w:lvl>
    <w:lvl w:ilvl="4">
      <w:start w:val="1"/>
      <w:numFmt w:val="bullet"/>
      <w:lvlText w:val="•"/>
      <w:lvlJc w:val="left"/>
      <w:pPr>
        <w:ind w:left="3708" w:hanging="588"/>
      </w:pPr>
      <w:rPr>
        <w:smallCaps w:val="0"/>
        <w:strike w:val="0"/>
        <w:shd w:val="clear" w:color="auto" w:fill="auto"/>
        <w:vertAlign w:val="baseline"/>
      </w:rPr>
    </w:lvl>
    <w:lvl w:ilvl="5">
      <w:start w:val="1"/>
      <w:numFmt w:val="bullet"/>
      <w:lvlText w:val="•"/>
      <w:lvlJc w:val="left"/>
      <w:pPr>
        <w:ind w:left="4308" w:hanging="588"/>
      </w:pPr>
      <w:rPr>
        <w:smallCaps w:val="0"/>
        <w:strike w:val="0"/>
        <w:shd w:val="clear" w:color="auto" w:fill="auto"/>
        <w:vertAlign w:val="baseline"/>
      </w:rPr>
    </w:lvl>
    <w:lvl w:ilvl="6">
      <w:start w:val="1"/>
      <w:numFmt w:val="bullet"/>
      <w:lvlText w:val="•"/>
      <w:lvlJc w:val="left"/>
      <w:pPr>
        <w:ind w:left="4908" w:hanging="588"/>
      </w:pPr>
      <w:rPr>
        <w:smallCaps w:val="0"/>
        <w:strike w:val="0"/>
        <w:shd w:val="clear" w:color="auto" w:fill="auto"/>
        <w:vertAlign w:val="baseline"/>
      </w:rPr>
    </w:lvl>
    <w:lvl w:ilvl="7">
      <w:start w:val="1"/>
      <w:numFmt w:val="bullet"/>
      <w:lvlText w:val="•"/>
      <w:lvlJc w:val="left"/>
      <w:pPr>
        <w:ind w:left="5508" w:hanging="588"/>
      </w:pPr>
      <w:rPr>
        <w:smallCaps w:val="0"/>
        <w:strike w:val="0"/>
        <w:shd w:val="clear" w:color="auto" w:fill="auto"/>
        <w:vertAlign w:val="baseline"/>
      </w:rPr>
    </w:lvl>
    <w:lvl w:ilvl="8">
      <w:start w:val="1"/>
      <w:numFmt w:val="bullet"/>
      <w:lvlText w:val="•"/>
      <w:lvlJc w:val="left"/>
      <w:pPr>
        <w:ind w:left="6108" w:hanging="588"/>
      </w:pPr>
      <w:rPr>
        <w:smallCaps w:val="0"/>
        <w:strike w:val="0"/>
        <w:shd w:val="clear" w:color="auto" w:fill="auto"/>
        <w:vertAlign w:val="baseline"/>
      </w:rPr>
    </w:lvl>
  </w:abstractNum>
  <w:abstractNum w:abstractNumId="23">
    <w:nsid w:val="6BA734F9"/>
    <w:multiLevelType w:val="multilevel"/>
    <w:tmpl w:val="FD0C7A08"/>
    <w:lvl w:ilvl="0">
      <w:start w:val="1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32E6AD8"/>
    <w:multiLevelType w:val="multilevel"/>
    <w:tmpl w:val="7778B5FA"/>
    <w:lvl w:ilvl="0">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2">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3">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5">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6">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8">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abstractNum>
  <w:abstractNum w:abstractNumId="25">
    <w:nsid w:val="76130F96"/>
    <w:multiLevelType w:val="multilevel"/>
    <w:tmpl w:val="329868EE"/>
    <w:lvl w:ilvl="0">
      <w:start w:val="1"/>
      <w:numFmt w:val="bullet"/>
      <w:lvlText w:val="●"/>
      <w:lvlJc w:val="left"/>
      <w:pPr>
        <w:ind w:left="6469" w:hanging="360"/>
      </w:pPr>
      <w:rPr>
        <w:rFonts w:ascii="Noto Sans Symbols" w:eastAsia="Noto Sans Symbols" w:hAnsi="Noto Sans Symbols" w:cs="Noto Sans Symbols"/>
      </w:rPr>
    </w:lvl>
    <w:lvl w:ilvl="1">
      <w:start w:val="1"/>
      <w:numFmt w:val="bullet"/>
      <w:lvlText w:val="o"/>
      <w:lvlJc w:val="left"/>
      <w:pPr>
        <w:ind w:left="7189" w:hanging="360"/>
      </w:pPr>
      <w:rPr>
        <w:rFonts w:ascii="Courier New" w:eastAsia="Courier New" w:hAnsi="Courier New" w:cs="Courier New"/>
      </w:rPr>
    </w:lvl>
    <w:lvl w:ilvl="2">
      <w:start w:val="1"/>
      <w:numFmt w:val="bullet"/>
      <w:lvlText w:val="▪"/>
      <w:lvlJc w:val="left"/>
      <w:pPr>
        <w:ind w:left="7909" w:hanging="360"/>
      </w:pPr>
      <w:rPr>
        <w:rFonts w:ascii="Noto Sans Symbols" w:eastAsia="Noto Sans Symbols" w:hAnsi="Noto Sans Symbols" w:cs="Noto Sans Symbols"/>
      </w:rPr>
    </w:lvl>
    <w:lvl w:ilvl="3">
      <w:start w:val="1"/>
      <w:numFmt w:val="bullet"/>
      <w:lvlText w:val="●"/>
      <w:lvlJc w:val="left"/>
      <w:pPr>
        <w:ind w:left="8629" w:hanging="360"/>
      </w:pPr>
      <w:rPr>
        <w:rFonts w:ascii="Noto Sans Symbols" w:eastAsia="Noto Sans Symbols" w:hAnsi="Noto Sans Symbols" w:cs="Noto Sans Symbols"/>
      </w:rPr>
    </w:lvl>
    <w:lvl w:ilvl="4">
      <w:start w:val="1"/>
      <w:numFmt w:val="bullet"/>
      <w:lvlText w:val="o"/>
      <w:lvlJc w:val="left"/>
      <w:pPr>
        <w:ind w:left="9349" w:hanging="360"/>
      </w:pPr>
      <w:rPr>
        <w:rFonts w:ascii="Courier New" w:eastAsia="Courier New" w:hAnsi="Courier New" w:cs="Courier New"/>
      </w:rPr>
    </w:lvl>
    <w:lvl w:ilvl="5">
      <w:start w:val="1"/>
      <w:numFmt w:val="bullet"/>
      <w:lvlText w:val="▪"/>
      <w:lvlJc w:val="left"/>
      <w:pPr>
        <w:ind w:left="10069" w:hanging="360"/>
      </w:pPr>
      <w:rPr>
        <w:rFonts w:ascii="Noto Sans Symbols" w:eastAsia="Noto Sans Symbols" w:hAnsi="Noto Sans Symbols" w:cs="Noto Sans Symbols"/>
      </w:rPr>
    </w:lvl>
    <w:lvl w:ilvl="6">
      <w:start w:val="1"/>
      <w:numFmt w:val="bullet"/>
      <w:lvlText w:val="●"/>
      <w:lvlJc w:val="left"/>
      <w:pPr>
        <w:ind w:left="10789" w:hanging="360"/>
      </w:pPr>
      <w:rPr>
        <w:rFonts w:ascii="Noto Sans Symbols" w:eastAsia="Noto Sans Symbols" w:hAnsi="Noto Sans Symbols" w:cs="Noto Sans Symbols"/>
      </w:rPr>
    </w:lvl>
    <w:lvl w:ilvl="7">
      <w:start w:val="1"/>
      <w:numFmt w:val="bullet"/>
      <w:lvlText w:val="o"/>
      <w:lvlJc w:val="left"/>
      <w:pPr>
        <w:ind w:left="11509" w:hanging="360"/>
      </w:pPr>
      <w:rPr>
        <w:rFonts w:ascii="Courier New" w:eastAsia="Courier New" w:hAnsi="Courier New" w:cs="Courier New"/>
      </w:rPr>
    </w:lvl>
    <w:lvl w:ilvl="8">
      <w:start w:val="1"/>
      <w:numFmt w:val="bullet"/>
      <w:lvlText w:val="▪"/>
      <w:lvlJc w:val="left"/>
      <w:pPr>
        <w:ind w:left="12229" w:hanging="360"/>
      </w:pPr>
      <w:rPr>
        <w:rFonts w:ascii="Noto Sans Symbols" w:eastAsia="Noto Sans Symbols" w:hAnsi="Noto Sans Symbols" w:cs="Noto Sans Symbols"/>
      </w:rPr>
    </w:lvl>
  </w:abstractNum>
  <w:abstractNum w:abstractNumId="26">
    <w:nsid w:val="779B34F4"/>
    <w:multiLevelType w:val="hybridMultilevel"/>
    <w:tmpl w:val="10C0DEA4"/>
    <w:lvl w:ilvl="0" w:tplc="38EC1C2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A3E00FF"/>
    <w:multiLevelType w:val="hybridMultilevel"/>
    <w:tmpl w:val="85941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B9E2EA7"/>
    <w:multiLevelType w:val="hybridMultilevel"/>
    <w:tmpl w:val="8D489842"/>
    <w:lvl w:ilvl="0" w:tplc="D00636B8">
      <w:start w:val="1"/>
      <w:numFmt w:val="lowerRoman"/>
      <w:lvlText w:val="%1)"/>
      <w:lvlJc w:val="left"/>
      <w:pPr>
        <w:ind w:left="1429" w:hanging="72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24"/>
  </w:num>
  <w:num w:numId="2">
    <w:abstractNumId w:val="19"/>
  </w:num>
  <w:num w:numId="3">
    <w:abstractNumId w:val="14"/>
  </w:num>
  <w:num w:numId="4">
    <w:abstractNumId w:val="12"/>
  </w:num>
  <w:num w:numId="5">
    <w:abstractNumId w:val="25"/>
  </w:num>
  <w:num w:numId="6">
    <w:abstractNumId w:val="22"/>
  </w:num>
  <w:num w:numId="7">
    <w:abstractNumId w:val="4"/>
  </w:num>
  <w:num w:numId="8">
    <w:abstractNumId w:val="16"/>
  </w:num>
  <w:num w:numId="9">
    <w:abstractNumId w:val="28"/>
  </w:num>
  <w:num w:numId="10">
    <w:abstractNumId w:val="0"/>
  </w:num>
  <w:num w:numId="11">
    <w:abstractNumId w:val="9"/>
  </w:num>
  <w:num w:numId="12">
    <w:abstractNumId w:val="18"/>
  </w:num>
  <w:num w:numId="13">
    <w:abstractNumId w:val="8"/>
  </w:num>
  <w:num w:numId="14">
    <w:abstractNumId w:val="10"/>
  </w:num>
  <w:num w:numId="15">
    <w:abstractNumId w:val="13"/>
  </w:num>
  <w:num w:numId="16">
    <w:abstractNumId w:val="1"/>
  </w:num>
  <w:num w:numId="17">
    <w:abstractNumId w:val="26"/>
  </w:num>
  <w:num w:numId="18">
    <w:abstractNumId w:val="17"/>
  </w:num>
  <w:num w:numId="19">
    <w:abstractNumId w:val="3"/>
  </w:num>
  <w:num w:numId="20">
    <w:abstractNumId w:val="27"/>
  </w:num>
  <w:num w:numId="21">
    <w:abstractNumId w:val="20"/>
  </w:num>
  <w:num w:numId="22">
    <w:abstractNumId w:val="2"/>
  </w:num>
  <w:num w:numId="23">
    <w:abstractNumId w:val="7"/>
  </w:num>
  <w:num w:numId="24">
    <w:abstractNumId w:val="11"/>
  </w:num>
  <w:num w:numId="25">
    <w:abstractNumId w:val="23"/>
  </w:num>
  <w:num w:numId="26">
    <w:abstractNumId w:val="6"/>
  </w:num>
  <w:num w:numId="27">
    <w:abstractNumId w:val="21"/>
  </w:num>
  <w:num w:numId="28">
    <w:abstractNumId w:val="5"/>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A3D"/>
    <w:rsid w:val="00002DE2"/>
    <w:rsid w:val="000076BF"/>
    <w:rsid w:val="00053FFE"/>
    <w:rsid w:val="00062E1B"/>
    <w:rsid w:val="000B296B"/>
    <w:rsid w:val="000C3C49"/>
    <w:rsid w:val="000C3C76"/>
    <w:rsid w:val="000D119C"/>
    <w:rsid w:val="000D1D82"/>
    <w:rsid w:val="000E7779"/>
    <w:rsid w:val="000F35E7"/>
    <w:rsid w:val="000F62BC"/>
    <w:rsid w:val="00121AC0"/>
    <w:rsid w:val="00173EB5"/>
    <w:rsid w:val="0017587D"/>
    <w:rsid w:val="001867E0"/>
    <w:rsid w:val="00187C69"/>
    <w:rsid w:val="0019188C"/>
    <w:rsid w:val="00197768"/>
    <w:rsid w:val="001A58E5"/>
    <w:rsid w:val="001B0254"/>
    <w:rsid w:val="001B298A"/>
    <w:rsid w:val="001B4862"/>
    <w:rsid w:val="001C0903"/>
    <w:rsid w:val="001D3570"/>
    <w:rsid w:val="001D4246"/>
    <w:rsid w:val="001E29A7"/>
    <w:rsid w:val="001E7A0D"/>
    <w:rsid w:val="0020638E"/>
    <w:rsid w:val="0024039F"/>
    <w:rsid w:val="00247EFC"/>
    <w:rsid w:val="002567DF"/>
    <w:rsid w:val="00277B24"/>
    <w:rsid w:val="00294265"/>
    <w:rsid w:val="002B34B6"/>
    <w:rsid w:val="002B7275"/>
    <w:rsid w:val="002F0462"/>
    <w:rsid w:val="002F0684"/>
    <w:rsid w:val="00312736"/>
    <w:rsid w:val="003146E7"/>
    <w:rsid w:val="003276FD"/>
    <w:rsid w:val="00340688"/>
    <w:rsid w:val="0035422C"/>
    <w:rsid w:val="00357E89"/>
    <w:rsid w:val="00362CAC"/>
    <w:rsid w:val="00370D21"/>
    <w:rsid w:val="00370F26"/>
    <w:rsid w:val="0039681E"/>
    <w:rsid w:val="003E1F0A"/>
    <w:rsid w:val="003E36A9"/>
    <w:rsid w:val="003F0AF9"/>
    <w:rsid w:val="0040724D"/>
    <w:rsid w:val="0041208F"/>
    <w:rsid w:val="00431332"/>
    <w:rsid w:val="00433C6A"/>
    <w:rsid w:val="00443F13"/>
    <w:rsid w:val="00464FF0"/>
    <w:rsid w:val="00466CBB"/>
    <w:rsid w:val="004A1265"/>
    <w:rsid w:val="004C5FD0"/>
    <w:rsid w:val="004C6B0C"/>
    <w:rsid w:val="004D281A"/>
    <w:rsid w:val="004D6D9F"/>
    <w:rsid w:val="004E7ADA"/>
    <w:rsid w:val="00535005"/>
    <w:rsid w:val="00537A67"/>
    <w:rsid w:val="0054750F"/>
    <w:rsid w:val="0055677A"/>
    <w:rsid w:val="005A07E4"/>
    <w:rsid w:val="005A240A"/>
    <w:rsid w:val="005A3F2E"/>
    <w:rsid w:val="005E461E"/>
    <w:rsid w:val="005E7A3D"/>
    <w:rsid w:val="005F38D0"/>
    <w:rsid w:val="005F53DF"/>
    <w:rsid w:val="00601BEF"/>
    <w:rsid w:val="00603E8F"/>
    <w:rsid w:val="00615BD1"/>
    <w:rsid w:val="0062762D"/>
    <w:rsid w:val="0063454D"/>
    <w:rsid w:val="00635F78"/>
    <w:rsid w:val="00655F1C"/>
    <w:rsid w:val="006638B1"/>
    <w:rsid w:val="00673C57"/>
    <w:rsid w:val="0069321D"/>
    <w:rsid w:val="006A34F5"/>
    <w:rsid w:val="006B69B6"/>
    <w:rsid w:val="006C6C4C"/>
    <w:rsid w:val="006F6471"/>
    <w:rsid w:val="006F7102"/>
    <w:rsid w:val="00723048"/>
    <w:rsid w:val="007244B8"/>
    <w:rsid w:val="00725C2B"/>
    <w:rsid w:val="00727F56"/>
    <w:rsid w:val="00731460"/>
    <w:rsid w:val="00736ADC"/>
    <w:rsid w:val="00746A0B"/>
    <w:rsid w:val="00755C5B"/>
    <w:rsid w:val="007569FF"/>
    <w:rsid w:val="00767676"/>
    <w:rsid w:val="00796ED9"/>
    <w:rsid w:val="007C7BDD"/>
    <w:rsid w:val="007D4F33"/>
    <w:rsid w:val="007E3686"/>
    <w:rsid w:val="007E6F38"/>
    <w:rsid w:val="0084247C"/>
    <w:rsid w:val="00851BE2"/>
    <w:rsid w:val="00851F89"/>
    <w:rsid w:val="00871D40"/>
    <w:rsid w:val="008803DE"/>
    <w:rsid w:val="00880B8C"/>
    <w:rsid w:val="00882FE0"/>
    <w:rsid w:val="00887F80"/>
    <w:rsid w:val="008963D1"/>
    <w:rsid w:val="00897681"/>
    <w:rsid w:val="008C0BE0"/>
    <w:rsid w:val="008C3508"/>
    <w:rsid w:val="008D6021"/>
    <w:rsid w:val="008E332E"/>
    <w:rsid w:val="008F0427"/>
    <w:rsid w:val="00927D15"/>
    <w:rsid w:val="00957464"/>
    <w:rsid w:val="009726D9"/>
    <w:rsid w:val="009825C1"/>
    <w:rsid w:val="009A40C2"/>
    <w:rsid w:val="009C46EF"/>
    <w:rsid w:val="009F00CF"/>
    <w:rsid w:val="00A03161"/>
    <w:rsid w:val="00A17C83"/>
    <w:rsid w:val="00A42D90"/>
    <w:rsid w:val="00A51A3D"/>
    <w:rsid w:val="00A52C03"/>
    <w:rsid w:val="00A60174"/>
    <w:rsid w:val="00A67B0F"/>
    <w:rsid w:val="00A749F5"/>
    <w:rsid w:val="00AB3DCB"/>
    <w:rsid w:val="00AD17F4"/>
    <w:rsid w:val="00AD5F5F"/>
    <w:rsid w:val="00AE44EE"/>
    <w:rsid w:val="00B471BD"/>
    <w:rsid w:val="00B47938"/>
    <w:rsid w:val="00B47BB3"/>
    <w:rsid w:val="00B5543F"/>
    <w:rsid w:val="00B67242"/>
    <w:rsid w:val="00B8768E"/>
    <w:rsid w:val="00B9695D"/>
    <w:rsid w:val="00B978C1"/>
    <w:rsid w:val="00BC02C0"/>
    <w:rsid w:val="00BC77CF"/>
    <w:rsid w:val="00BD2EF2"/>
    <w:rsid w:val="00BE20D0"/>
    <w:rsid w:val="00BE7BE5"/>
    <w:rsid w:val="00BF06A4"/>
    <w:rsid w:val="00BF214C"/>
    <w:rsid w:val="00C123D0"/>
    <w:rsid w:val="00C17503"/>
    <w:rsid w:val="00C22E47"/>
    <w:rsid w:val="00C26AF7"/>
    <w:rsid w:val="00C41386"/>
    <w:rsid w:val="00C521A3"/>
    <w:rsid w:val="00C710E7"/>
    <w:rsid w:val="00C724DC"/>
    <w:rsid w:val="00C81C98"/>
    <w:rsid w:val="00C82031"/>
    <w:rsid w:val="00CA1D79"/>
    <w:rsid w:val="00CB71C4"/>
    <w:rsid w:val="00CC537D"/>
    <w:rsid w:val="00CD0A4C"/>
    <w:rsid w:val="00D04A0F"/>
    <w:rsid w:val="00D073DA"/>
    <w:rsid w:val="00D079F4"/>
    <w:rsid w:val="00D115C8"/>
    <w:rsid w:val="00D25E0B"/>
    <w:rsid w:val="00D356C5"/>
    <w:rsid w:val="00D4588E"/>
    <w:rsid w:val="00D53CA9"/>
    <w:rsid w:val="00D65425"/>
    <w:rsid w:val="00D66261"/>
    <w:rsid w:val="00D6685C"/>
    <w:rsid w:val="00D715E4"/>
    <w:rsid w:val="00D8129E"/>
    <w:rsid w:val="00D86340"/>
    <w:rsid w:val="00D872CD"/>
    <w:rsid w:val="00D87416"/>
    <w:rsid w:val="00D93203"/>
    <w:rsid w:val="00DF4A7D"/>
    <w:rsid w:val="00E21531"/>
    <w:rsid w:val="00E311BB"/>
    <w:rsid w:val="00E359F5"/>
    <w:rsid w:val="00E46983"/>
    <w:rsid w:val="00E50409"/>
    <w:rsid w:val="00E572AB"/>
    <w:rsid w:val="00E65341"/>
    <w:rsid w:val="00E860E7"/>
    <w:rsid w:val="00EB5A8F"/>
    <w:rsid w:val="00EB6B35"/>
    <w:rsid w:val="00EC54F2"/>
    <w:rsid w:val="00EE24D5"/>
    <w:rsid w:val="00EE2819"/>
    <w:rsid w:val="00EF7ADC"/>
    <w:rsid w:val="00F12FD5"/>
    <w:rsid w:val="00F32C66"/>
    <w:rsid w:val="00F40B99"/>
    <w:rsid w:val="00F56381"/>
    <w:rsid w:val="00F83DE0"/>
    <w:rsid w:val="00F86E3E"/>
    <w:rsid w:val="00F92CBE"/>
    <w:rsid w:val="00FA401D"/>
    <w:rsid w:val="00FB28B9"/>
    <w:rsid w:val="00FC27A0"/>
    <w:rsid w:val="00FD3448"/>
    <w:rsid w:val="00FE696A"/>
    <w:rsid w:val="00FF2B0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E5D1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fr-FR"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1D4246"/>
  </w:style>
  <w:style w:type="paragraph" w:styleId="Heading1">
    <w:name w:val="heading 1"/>
    <w:basedOn w:val="Normal"/>
    <w:next w:val="Normal"/>
    <w:rsid w:val="001D4246"/>
    <w:pPr>
      <w:keepNext/>
      <w:keepLines/>
      <w:spacing w:before="480" w:after="120"/>
      <w:outlineLvl w:val="0"/>
    </w:pPr>
    <w:rPr>
      <w:b/>
      <w:sz w:val="48"/>
      <w:szCs w:val="48"/>
    </w:rPr>
  </w:style>
  <w:style w:type="paragraph" w:styleId="Heading2">
    <w:name w:val="heading 2"/>
    <w:basedOn w:val="Normal"/>
    <w:next w:val="Normal"/>
    <w:rsid w:val="001D4246"/>
    <w:pPr>
      <w:keepNext/>
      <w:keepLines/>
      <w:spacing w:before="360" w:after="80"/>
      <w:outlineLvl w:val="1"/>
    </w:pPr>
    <w:rPr>
      <w:b/>
      <w:sz w:val="36"/>
      <w:szCs w:val="36"/>
    </w:rPr>
  </w:style>
  <w:style w:type="paragraph" w:styleId="Heading3">
    <w:name w:val="heading 3"/>
    <w:basedOn w:val="Normal"/>
    <w:next w:val="Normal"/>
    <w:rsid w:val="001D4246"/>
    <w:pPr>
      <w:keepNext/>
      <w:keepLines/>
      <w:spacing w:before="280" w:after="80"/>
      <w:outlineLvl w:val="2"/>
    </w:pPr>
    <w:rPr>
      <w:b/>
      <w:sz w:val="28"/>
      <w:szCs w:val="28"/>
    </w:rPr>
  </w:style>
  <w:style w:type="paragraph" w:styleId="Heading4">
    <w:name w:val="heading 4"/>
    <w:basedOn w:val="Normal"/>
    <w:next w:val="Normal"/>
    <w:rsid w:val="001D4246"/>
    <w:pPr>
      <w:keepNext/>
      <w:keepLines/>
      <w:spacing w:before="240" w:after="40"/>
      <w:outlineLvl w:val="3"/>
    </w:pPr>
    <w:rPr>
      <w:b/>
    </w:rPr>
  </w:style>
  <w:style w:type="paragraph" w:styleId="Heading5">
    <w:name w:val="heading 5"/>
    <w:basedOn w:val="Normal"/>
    <w:next w:val="Normal"/>
    <w:rsid w:val="001D4246"/>
    <w:pPr>
      <w:keepNext/>
      <w:keepLines/>
      <w:spacing w:before="220" w:after="40"/>
      <w:outlineLvl w:val="4"/>
    </w:pPr>
    <w:rPr>
      <w:b/>
      <w:sz w:val="22"/>
      <w:szCs w:val="22"/>
    </w:rPr>
  </w:style>
  <w:style w:type="paragraph" w:styleId="Heading6">
    <w:name w:val="heading 6"/>
    <w:basedOn w:val="Normal"/>
    <w:next w:val="Normal"/>
    <w:rsid w:val="001D424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1D4246"/>
    <w:pPr>
      <w:keepNext/>
      <w:keepLines/>
      <w:spacing w:before="480" w:after="120"/>
    </w:pPr>
    <w:rPr>
      <w:b/>
      <w:sz w:val="72"/>
      <w:szCs w:val="72"/>
    </w:rPr>
  </w:style>
  <w:style w:type="paragraph" w:styleId="Subtitle">
    <w:name w:val="Subtitle"/>
    <w:basedOn w:val="Normal"/>
    <w:next w:val="Normal"/>
    <w:rsid w:val="001D4246"/>
    <w:pPr>
      <w:keepNext/>
      <w:keepLines/>
      <w:spacing w:before="360" w:after="80"/>
    </w:pPr>
    <w:rPr>
      <w:rFonts w:ascii="Georgia" w:eastAsia="Georgia" w:hAnsi="Georgia" w:cs="Georgia"/>
      <w:i/>
      <w:color w:val="666666"/>
      <w:sz w:val="48"/>
      <w:szCs w:val="48"/>
    </w:rPr>
  </w:style>
  <w:style w:type="table" w:customStyle="1" w:styleId="1">
    <w:name w:val="1"/>
    <w:basedOn w:val="TableNormal"/>
    <w:rsid w:val="001D4246"/>
    <w:tblPr>
      <w:tblStyleRowBandSize w:val="1"/>
      <w:tblStyleColBandSize w:val="1"/>
      <w:tblInd w:w="0" w:type="dxa"/>
      <w:tblCellMar>
        <w:top w:w="0" w:type="dxa"/>
        <w:left w:w="115" w:type="dxa"/>
        <w:bottom w:w="0" w:type="dxa"/>
        <w:right w:w="115" w:type="dxa"/>
      </w:tblCellMar>
    </w:tblPr>
  </w:style>
  <w:style w:type="paragraph" w:styleId="CommentText">
    <w:name w:val="annotation text"/>
    <w:basedOn w:val="Normal"/>
    <w:link w:val="CommentTextChar"/>
    <w:uiPriority w:val="99"/>
    <w:semiHidden/>
    <w:unhideWhenUsed/>
    <w:rsid w:val="001D4246"/>
  </w:style>
  <w:style w:type="character" w:customStyle="1" w:styleId="CommentTextChar">
    <w:name w:val="Comment Text Char"/>
    <w:basedOn w:val="DefaultParagraphFont"/>
    <w:link w:val="CommentText"/>
    <w:uiPriority w:val="99"/>
    <w:semiHidden/>
    <w:rsid w:val="001D4246"/>
  </w:style>
  <w:style w:type="character" w:styleId="CommentReference">
    <w:name w:val="annotation reference"/>
    <w:basedOn w:val="DefaultParagraphFont"/>
    <w:uiPriority w:val="99"/>
    <w:semiHidden/>
    <w:unhideWhenUsed/>
    <w:rsid w:val="001D4246"/>
    <w:rPr>
      <w:sz w:val="18"/>
      <w:szCs w:val="18"/>
    </w:rPr>
  </w:style>
  <w:style w:type="paragraph" w:styleId="BalloonText">
    <w:name w:val="Balloon Text"/>
    <w:basedOn w:val="Normal"/>
    <w:link w:val="BalloonTextChar"/>
    <w:uiPriority w:val="99"/>
    <w:semiHidden/>
    <w:unhideWhenUsed/>
    <w:rsid w:val="00277B24"/>
    <w:rPr>
      <w:sz w:val="18"/>
      <w:szCs w:val="18"/>
    </w:rPr>
  </w:style>
  <w:style w:type="character" w:customStyle="1" w:styleId="BalloonTextChar">
    <w:name w:val="Balloon Text Char"/>
    <w:basedOn w:val="DefaultParagraphFont"/>
    <w:link w:val="BalloonText"/>
    <w:uiPriority w:val="99"/>
    <w:semiHidden/>
    <w:rsid w:val="00277B24"/>
    <w:rPr>
      <w:sz w:val="18"/>
      <w:szCs w:val="18"/>
    </w:rPr>
  </w:style>
  <w:style w:type="paragraph" w:styleId="Revision">
    <w:name w:val="Revision"/>
    <w:hidden/>
    <w:uiPriority w:val="99"/>
    <w:semiHidden/>
    <w:rsid w:val="00277B24"/>
    <w:pPr>
      <w:pBdr>
        <w:top w:val="none" w:sz="0" w:space="0" w:color="auto"/>
        <w:left w:val="none" w:sz="0" w:space="0" w:color="auto"/>
        <w:bottom w:val="none" w:sz="0" w:space="0" w:color="auto"/>
        <w:right w:val="none" w:sz="0" w:space="0" w:color="auto"/>
        <w:between w:val="none" w:sz="0" w:space="0" w:color="auto"/>
      </w:pBdr>
    </w:pPr>
  </w:style>
  <w:style w:type="paragraph" w:styleId="CommentSubject">
    <w:name w:val="annotation subject"/>
    <w:basedOn w:val="CommentText"/>
    <w:next w:val="CommentText"/>
    <w:link w:val="CommentSubjectChar"/>
    <w:uiPriority w:val="99"/>
    <w:semiHidden/>
    <w:unhideWhenUsed/>
    <w:rsid w:val="005E461E"/>
    <w:rPr>
      <w:b/>
      <w:bCs/>
      <w:sz w:val="20"/>
      <w:szCs w:val="20"/>
    </w:rPr>
  </w:style>
  <w:style w:type="character" w:customStyle="1" w:styleId="CommentSubjectChar">
    <w:name w:val="Comment Subject Char"/>
    <w:basedOn w:val="CommentTextChar"/>
    <w:link w:val="CommentSubject"/>
    <w:uiPriority w:val="99"/>
    <w:semiHidden/>
    <w:rsid w:val="005E461E"/>
    <w:rPr>
      <w:b/>
      <w:bCs/>
      <w:sz w:val="20"/>
      <w:szCs w:val="20"/>
    </w:rPr>
  </w:style>
  <w:style w:type="paragraph" w:styleId="ListParagraph">
    <w:name w:val="List Paragraph"/>
    <w:basedOn w:val="Normal"/>
    <w:uiPriority w:val="34"/>
    <w:qFormat/>
    <w:rsid w:val="00736ADC"/>
    <w:pPr>
      <w:ind w:left="720"/>
      <w:contextualSpacing/>
    </w:pPr>
  </w:style>
  <w:style w:type="paragraph" w:styleId="Header">
    <w:name w:val="header"/>
    <w:basedOn w:val="Normal"/>
    <w:link w:val="HeaderChar"/>
    <w:uiPriority w:val="99"/>
    <w:unhideWhenUsed/>
    <w:rsid w:val="00E46983"/>
    <w:pPr>
      <w:tabs>
        <w:tab w:val="center" w:pos="4536"/>
        <w:tab w:val="right" w:pos="9072"/>
      </w:tabs>
    </w:pPr>
  </w:style>
  <w:style w:type="character" w:customStyle="1" w:styleId="HeaderChar">
    <w:name w:val="Header Char"/>
    <w:basedOn w:val="DefaultParagraphFont"/>
    <w:link w:val="Header"/>
    <w:uiPriority w:val="99"/>
    <w:rsid w:val="00E46983"/>
  </w:style>
  <w:style w:type="paragraph" w:styleId="Footer">
    <w:name w:val="footer"/>
    <w:basedOn w:val="Normal"/>
    <w:link w:val="FooterChar"/>
    <w:uiPriority w:val="99"/>
    <w:unhideWhenUsed/>
    <w:rsid w:val="00E46983"/>
    <w:pPr>
      <w:tabs>
        <w:tab w:val="center" w:pos="4536"/>
        <w:tab w:val="right" w:pos="9072"/>
      </w:tabs>
    </w:pPr>
  </w:style>
  <w:style w:type="character" w:customStyle="1" w:styleId="FooterChar">
    <w:name w:val="Footer Char"/>
    <w:basedOn w:val="DefaultParagraphFont"/>
    <w:link w:val="Footer"/>
    <w:uiPriority w:val="99"/>
    <w:rsid w:val="00E46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80CE39-D04F-ED4B-95AE-E065590D8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10</Pages>
  <Words>3773</Words>
  <Characters>21510</Characters>
  <Application>Microsoft Macintosh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tezcan@stgm.org.tr</dc:creator>
  <cp:keywords/>
  <dc:description/>
  <cp:lastModifiedBy>Tezcan Eralp Abay</cp:lastModifiedBy>
  <cp:revision>5</cp:revision>
  <dcterms:created xsi:type="dcterms:W3CDTF">2017-10-24T08:47:00Z</dcterms:created>
  <dcterms:modified xsi:type="dcterms:W3CDTF">2017-11-08T08:43:00Z</dcterms:modified>
</cp:coreProperties>
</file>